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5553"/>
        <w:gridCol w:w="1439"/>
      </w:tblGrid>
      <w:tr w:rsidR="00BD220C" w:rsidRPr="00215E0A">
        <w:trPr>
          <w:cantSplit/>
        </w:trPr>
        <w:tc>
          <w:tcPr>
            <w:tcW w:w="8522" w:type="dxa"/>
            <w:gridSpan w:val="3"/>
          </w:tcPr>
          <w:p w:rsidR="00BD220C" w:rsidRPr="00215E0A" w:rsidRDefault="00BD220C" w:rsidP="00082961">
            <w:pPr>
              <w:rPr>
                <w:sz w:val="22"/>
                <w:szCs w:val="22"/>
              </w:rPr>
            </w:pPr>
            <w:r w:rsidRPr="00215E0A">
              <w:rPr>
                <w:sz w:val="22"/>
                <w:szCs w:val="22"/>
              </w:rPr>
              <w:t>Minutes of a</w:t>
            </w:r>
            <w:r w:rsidR="00B005BF">
              <w:rPr>
                <w:sz w:val="22"/>
                <w:szCs w:val="22"/>
              </w:rPr>
              <w:t xml:space="preserve"> </w:t>
            </w:r>
            <w:r w:rsidRPr="00215E0A">
              <w:rPr>
                <w:sz w:val="22"/>
                <w:szCs w:val="22"/>
              </w:rPr>
              <w:t xml:space="preserve">meeting of the Governing Body of </w:t>
            </w:r>
            <w:proofErr w:type="spellStart"/>
            <w:r w:rsidR="005E5859">
              <w:rPr>
                <w:sz w:val="22"/>
                <w:szCs w:val="22"/>
              </w:rPr>
              <w:t>Boroughbridge</w:t>
            </w:r>
            <w:proofErr w:type="spellEnd"/>
            <w:r w:rsidR="005E5859">
              <w:rPr>
                <w:sz w:val="22"/>
                <w:szCs w:val="22"/>
              </w:rPr>
              <w:t xml:space="preserve"> </w:t>
            </w:r>
            <w:r w:rsidRPr="00215E0A">
              <w:rPr>
                <w:sz w:val="22"/>
                <w:szCs w:val="22"/>
              </w:rPr>
              <w:t xml:space="preserve">Primary </w:t>
            </w:r>
            <w:r w:rsidR="00926238" w:rsidRPr="00215E0A">
              <w:rPr>
                <w:sz w:val="22"/>
                <w:szCs w:val="22"/>
              </w:rPr>
              <w:t xml:space="preserve">School </w:t>
            </w:r>
            <w:r w:rsidR="00926238">
              <w:rPr>
                <w:sz w:val="22"/>
                <w:szCs w:val="22"/>
              </w:rPr>
              <w:t>that</w:t>
            </w:r>
            <w:r w:rsidR="005E5859">
              <w:rPr>
                <w:sz w:val="22"/>
                <w:szCs w:val="22"/>
              </w:rPr>
              <w:t xml:space="preserve"> </w:t>
            </w:r>
            <w:r w:rsidR="00B005BF">
              <w:rPr>
                <w:sz w:val="22"/>
                <w:szCs w:val="22"/>
              </w:rPr>
              <w:t xml:space="preserve">was </w:t>
            </w:r>
            <w:r w:rsidRPr="00215E0A">
              <w:rPr>
                <w:sz w:val="22"/>
                <w:szCs w:val="22"/>
              </w:rPr>
              <w:t xml:space="preserve">held </w:t>
            </w:r>
            <w:r w:rsidR="005E5859">
              <w:rPr>
                <w:sz w:val="22"/>
                <w:szCs w:val="22"/>
              </w:rPr>
              <w:t xml:space="preserve">at the school </w:t>
            </w:r>
            <w:r w:rsidRPr="00215E0A">
              <w:rPr>
                <w:sz w:val="22"/>
                <w:szCs w:val="22"/>
              </w:rPr>
              <w:t xml:space="preserve">at 5.30pm on </w:t>
            </w:r>
            <w:r w:rsidR="000C0726">
              <w:rPr>
                <w:sz w:val="22"/>
                <w:szCs w:val="22"/>
              </w:rPr>
              <w:t>T</w:t>
            </w:r>
            <w:r w:rsidR="005A44A4">
              <w:rPr>
                <w:sz w:val="22"/>
                <w:szCs w:val="22"/>
              </w:rPr>
              <w:t>uesday</w:t>
            </w:r>
            <w:r w:rsidR="005E5859">
              <w:rPr>
                <w:sz w:val="22"/>
                <w:szCs w:val="22"/>
              </w:rPr>
              <w:t xml:space="preserve"> </w:t>
            </w:r>
            <w:r w:rsidR="005A44A4">
              <w:rPr>
                <w:sz w:val="22"/>
                <w:szCs w:val="22"/>
              </w:rPr>
              <w:t>19</w:t>
            </w:r>
            <w:r w:rsidR="005A44A4" w:rsidRPr="005A44A4">
              <w:rPr>
                <w:sz w:val="22"/>
                <w:szCs w:val="22"/>
                <w:vertAlign w:val="superscript"/>
              </w:rPr>
              <w:t>th</w:t>
            </w:r>
            <w:r w:rsidR="005A44A4">
              <w:rPr>
                <w:sz w:val="22"/>
                <w:szCs w:val="22"/>
              </w:rPr>
              <w:t xml:space="preserve"> December</w:t>
            </w:r>
            <w:r w:rsidR="0020141E">
              <w:rPr>
                <w:sz w:val="22"/>
                <w:szCs w:val="22"/>
              </w:rPr>
              <w:t xml:space="preserve"> 2023.</w:t>
            </w:r>
            <w:r w:rsidRPr="00215E0A">
              <w:rPr>
                <w:sz w:val="22"/>
                <w:szCs w:val="22"/>
              </w:rPr>
              <w:t xml:space="preserve">                </w:t>
            </w:r>
          </w:p>
          <w:p w:rsidR="00BD220C" w:rsidRPr="00215E0A" w:rsidRDefault="00BD220C" w:rsidP="00082961">
            <w:pPr>
              <w:rPr>
                <w:b w:val="0"/>
                <w:sz w:val="22"/>
                <w:szCs w:val="22"/>
                <w:u w:val="single"/>
              </w:rPr>
            </w:pPr>
          </w:p>
        </w:tc>
      </w:tr>
      <w:tr w:rsidR="00BD220C">
        <w:trPr>
          <w:cantSplit/>
        </w:trPr>
        <w:tc>
          <w:tcPr>
            <w:tcW w:w="8522" w:type="dxa"/>
            <w:gridSpan w:val="3"/>
          </w:tcPr>
          <w:p w:rsidR="00BD220C" w:rsidRPr="0090166C" w:rsidRDefault="005D7984" w:rsidP="00082961">
            <w:pPr>
              <w:rPr>
                <w:b w:val="0"/>
                <w:sz w:val="22"/>
                <w:szCs w:val="22"/>
              </w:rPr>
            </w:pPr>
            <w:r>
              <w:rPr>
                <w:sz w:val="22"/>
                <w:szCs w:val="22"/>
              </w:rPr>
              <w:t>Present:</w:t>
            </w:r>
            <w:r w:rsidR="005E5859">
              <w:rPr>
                <w:sz w:val="22"/>
                <w:szCs w:val="22"/>
              </w:rPr>
              <w:t xml:space="preserve"> </w:t>
            </w:r>
            <w:r w:rsidR="005A44A4">
              <w:rPr>
                <w:sz w:val="22"/>
                <w:szCs w:val="22"/>
              </w:rPr>
              <w:t>Jules Preston (Chair)</w:t>
            </w:r>
            <w:proofErr w:type="gramStart"/>
            <w:r w:rsidR="005A44A4">
              <w:rPr>
                <w:sz w:val="22"/>
                <w:szCs w:val="22"/>
              </w:rPr>
              <w:t>,</w:t>
            </w:r>
            <w:r w:rsidR="008B24E6">
              <w:rPr>
                <w:sz w:val="22"/>
                <w:szCs w:val="22"/>
              </w:rPr>
              <w:t>Stephen</w:t>
            </w:r>
            <w:proofErr w:type="gramEnd"/>
            <w:r w:rsidR="008B24E6">
              <w:rPr>
                <w:sz w:val="22"/>
                <w:szCs w:val="22"/>
              </w:rPr>
              <w:t xml:space="preserve"> </w:t>
            </w:r>
            <w:r w:rsidR="00751C4B">
              <w:rPr>
                <w:sz w:val="22"/>
                <w:szCs w:val="22"/>
              </w:rPr>
              <w:t>Brown (</w:t>
            </w:r>
            <w:r w:rsidR="003E2288">
              <w:rPr>
                <w:sz w:val="22"/>
                <w:szCs w:val="22"/>
              </w:rPr>
              <w:t>SB</w:t>
            </w:r>
            <w:r w:rsidR="00751C4B">
              <w:rPr>
                <w:sz w:val="22"/>
                <w:szCs w:val="22"/>
              </w:rPr>
              <w:t>)</w:t>
            </w:r>
            <w:r w:rsidR="000C0726">
              <w:rPr>
                <w:sz w:val="22"/>
                <w:szCs w:val="22"/>
              </w:rPr>
              <w:t>,</w:t>
            </w:r>
            <w:r w:rsidR="005A44A4">
              <w:rPr>
                <w:sz w:val="22"/>
                <w:szCs w:val="22"/>
              </w:rPr>
              <w:t>Gemma Williams (GW),</w:t>
            </w:r>
            <w:r w:rsidR="000C0726">
              <w:rPr>
                <w:sz w:val="22"/>
                <w:szCs w:val="22"/>
              </w:rPr>
              <w:t xml:space="preserve"> </w:t>
            </w:r>
            <w:r w:rsidR="004241C9">
              <w:rPr>
                <w:sz w:val="22"/>
                <w:szCs w:val="22"/>
              </w:rPr>
              <w:t xml:space="preserve">Callum </w:t>
            </w:r>
            <w:proofErr w:type="spellStart"/>
            <w:r w:rsidR="004241C9">
              <w:rPr>
                <w:sz w:val="22"/>
                <w:szCs w:val="22"/>
              </w:rPr>
              <w:t>Ivel</w:t>
            </w:r>
            <w:proofErr w:type="spellEnd"/>
            <w:r w:rsidR="004241C9">
              <w:rPr>
                <w:sz w:val="22"/>
                <w:szCs w:val="22"/>
              </w:rPr>
              <w:t xml:space="preserve"> (CL), Timothy Collin (TC)</w:t>
            </w:r>
            <w:r w:rsidR="0090166C">
              <w:rPr>
                <w:sz w:val="22"/>
                <w:szCs w:val="22"/>
              </w:rPr>
              <w:t xml:space="preserve">, Stuart Martin (SM), Sarah Rowe (SR), </w:t>
            </w:r>
            <w:r w:rsidR="00DF3338">
              <w:rPr>
                <w:sz w:val="22"/>
                <w:szCs w:val="22"/>
              </w:rPr>
              <w:t xml:space="preserve"> Marie  Doyle </w:t>
            </w:r>
            <w:r w:rsidR="00DF3338">
              <w:rPr>
                <w:b w:val="0"/>
                <w:sz w:val="22"/>
                <w:szCs w:val="22"/>
              </w:rPr>
              <w:t>(MD)</w:t>
            </w:r>
            <w:r w:rsidR="00926238">
              <w:rPr>
                <w:sz w:val="22"/>
                <w:szCs w:val="22"/>
              </w:rPr>
              <w:t xml:space="preserve">, Charlotte </w:t>
            </w:r>
            <w:proofErr w:type="spellStart"/>
            <w:r w:rsidR="00DF3338">
              <w:rPr>
                <w:sz w:val="22"/>
                <w:szCs w:val="22"/>
              </w:rPr>
              <w:t>Millns</w:t>
            </w:r>
            <w:proofErr w:type="spellEnd"/>
            <w:r w:rsidR="00DF3338">
              <w:rPr>
                <w:sz w:val="22"/>
                <w:szCs w:val="22"/>
              </w:rPr>
              <w:t xml:space="preserve"> </w:t>
            </w:r>
            <w:r w:rsidR="00DF3338">
              <w:rPr>
                <w:b w:val="0"/>
                <w:sz w:val="22"/>
                <w:szCs w:val="22"/>
              </w:rPr>
              <w:t>(CM),</w:t>
            </w:r>
            <w:r w:rsidR="00926238">
              <w:rPr>
                <w:sz w:val="22"/>
                <w:szCs w:val="22"/>
              </w:rPr>
              <w:t xml:space="preserve"> </w:t>
            </w:r>
            <w:r w:rsidR="0090166C">
              <w:rPr>
                <w:sz w:val="22"/>
                <w:szCs w:val="22"/>
              </w:rPr>
              <w:t>Emma Ryan (Head)</w:t>
            </w:r>
            <w:r w:rsidR="00DF3338">
              <w:rPr>
                <w:sz w:val="22"/>
                <w:szCs w:val="22"/>
              </w:rPr>
              <w:t>.</w:t>
            </w:r>
          </w:p>
          <w:p w:rsidR="00B005BF" w:rsidRPr="00B5267E" w:rsidRDefault="00B005BF" w:rsidP="00082961">
            <w:pPr>
              <w:rPr>
                <w:b w:val="0"/>
                <w:sz w:val="22"/>
                <w:szCs w:val="22"/>
              </w:rPr>
            </w:pPr>
          </w:p>
          <w:p w:rsidR="0097111D" w:rsidRPr="005A44A4" w:rsidRDefault="00BD220C" w:rsidP="005A44A4">
            <w:pPr>
              <w:spacing w:before="240"/>
              <w:rPr>
                <w:bCs w:val="0"/>
                <w:sz w:val="22"/>
                <w:szCs w:val="22"/>
              </w:rPr>
            </w:pPr>
            <w:r w:rsidRPr="00B5267E">
              <w:rPr>
                <w:sz w:val="22"/>
                <w:szCs w:val="22"/>
              </w:rPr>
              <w:t xml:space="preserve">In attendance: </w:t>
            </w:r>
            <w:r>
              <w:rPr>
                <w:b w:val="0"/>
                <w:bCs w:val="0"/>
                <w:sz w:val="22"/>
                <w:szCs w:val="22"/>
              </w:rPr>
              <w:t>B</w:t>
            </w:r>
            <w:r w:rsidR="005E5859">
              <w:rPr>
                <w:b w:val="0"/>
                <w:bCs w:val="0"/>
                <w:sz w:val="22"/>
                <w:szCs w:val="22"/>
              </w:rPr>
              <w:t>rian</w:t>
            </w:r>
            <w:r>
              <w:rPr>
                <w:b w:val="0"/>
                <w:bCs w:val="0"/>
                <w:sz w:val="22"/>
                <w:szCs w:val="22"/>
              </w:rPr>
              <w:t xml:space="preserve"> </w:t>
            </w:r>
            <w:proofErr w:type="spellStart"/>
            <w:r>
              <w:rPr>
                <w:b w:val="0"/>
                <w:bCs w:val="0"/>
                <w:sz w:val="22"/>
                <w:szCs w:val="22"/>
              </w:rPr>
              <w:t>Alker</w:t>
            </w:r>
            <w:proofErr w:type="spellEnd"/>
            <w:r w:rsidRPr="00B5267E">
              <w:rPr>
                <w:b w:val="0"/>
                <w:bCs w:val="0"/>
                <w:sz w:val="22"/>
                <w:szCs w:val="22"/>
              </w:rPr>
              <w:t xml:space="preserve"> (Clerk to the Governing Body)</w:t>
            </w:r>
            <w:r w:rsidR="0054230C">
              <w:rPr>
                <w:b w:val="0"/>
                <w:bCs w:val="0"/>
                <w:sz w:val="22"/>
                <w:szCs w:val="22"/>
              </w:rPr>
              <w:t xml:space="preserve">, </w:t>
            </w:r>
            <w:r w:rsidR="0020141E">
              <w:rPr>
                <w:b w:val="0"/>
                <w:bCs w:val="0"/>
                <w:sz w:val="22"/>
                <w:szCs w:val="22"/>
              </w:rPr>
              <w:t xml:space="preserve">Neil Ryder (NR), </w:t>
            </w:r>
            <w:r w:rsidR="00894CD2">
              <w:rPr>
                <w:b w:val="0"/>
                <w:bCs w:val="0"/>
                <w:sz w:val="22"/>
                <w:szCs w:val="22"/>
              </w:rPr>
              <w:t xml:space="preserve">Caron-Leigh Van </w:t>
            </w:r>
            <w:proofErr w:type="spellStart"/>
            <w:r w:rsidR="00894CD2">
              <w:rPr>
                <w:b w:val="0"/>
                <w:bCs w:val="0"/>
                <w:sz w:val="22"/>
                <w:szCs w:val="22"/>
              </w:rPr>
              <w:t>Schalkwyk</w:t>
            </w:r>
            <w:proofErr w:type="spellEnd"/>
            <w:r w:rsidR="00894CD2">
              <w:rPr>
                <w:b w:val="0"/>
                <w:bCs w:val="0"/>
                <w:sz w:val="22"/>
                <w:szCs w:val="22"/>
              </w:rPr>
              <w:t xml:space="preserve"> </w:t>
            </w:r>
            <w:r w:rsidR="00D85AC2">
              <w:rPr>
                <w:b w:val="0"/>
                <w:bCs w:val="0"/>
                <w:sz w:val="22"/>
                <w:szCs w:val="22"/>
              </w:rPr>
              <w:t xml:space="preserve">(CS) </w:t>
            </w:r>
            <w:r w:rsidR="00894CD2">
              <w:rPr>
                <w:b w:val="0"/>
                <w:bCs w:val="0"/>
                <w:sz w:val="22"/>
                <w:szCs w:val="22"/>
              </w:rPr>
              <w:t>(School business manager)</w:t>
            </w:r>
            <w:r w:rsidR="00F17DAA">
              <w:rPr>
                <w:b w:val="0"/>
                <w:bCs w:val="0"/>
                <w:sz w:val="22"/>
                <w:szCs w:val="22"/>
              </w:rPr>
              <w:t xml:space="preserve"> </w:t>
            </w:r>
            <w:r w:rsidR="005A44A4">
              <w:rPr>
                <w:b w:val="0"/>
                <w:bCs w:val="0"/>
                <w:sz w:val="22"/>
                <w:szCs w:val="22"/>
              </w:rPr>
              <w:t>and Angela (Bursar)</w:t>
            </w:r>
            <w:r w:rsidR="00C20225">
              <w:rPr>
                <w:b w:val="0"/>
                <w:bCs w:val="0"/>
                <w:sz w:val="22"/>
                <w:szCs w:val="22"/>
              </w:rPr>
              <w:t xml:space="preserve">. CS and the Bursar </w:t>
            </w:r>
            <w:r w:rsidR="00F17DAA" w:rsidRPr="00C20225">
              <w:rPr>
                <w:b w:val="0"/>
                <w:bCs w:val="0"/>
                <w:sz w:val="22"/>
                <w:szCs w:val="22"/>
              </w:rPr>
              <w:t>attended virtually.</w:t>
            </w:r>
          </w:p>
          <w:p w:rsidR="0097111D" w:rsidRPr="005A44A4" w:rsidRDefault="0097111D" w:rsidP="00106CE2">
            <w:pPr>
              <w:rPr>
                <w:bCs w:val="0"/>
                <w:sz w:val="22"/>
                <w:szCs w:val="22"/>
              </w:rPr>
            </w:pPr>
          </w:p>
          <w:p w:rsidR="0097111D" w:rsidRPr="00B5267E" w:rsidRDefault="0097111D" w:rsidP="00106CE2">
            <w:pPr>
              <w:rPr>
                <w:sz w:val="22"/>
                <w:szCs w:val="22"/>
              </w:rPr>
            </w:pPr>
          </w:p>
        </w:tc>
      </w:tr>
      <w:tr w:rsidR="00EE272C" w:rsidTr="001652A7">
        <w:tc>
          <w:tcPr>
            <w:tcW w:w="1548" w:type="dxa"/>
          </w:tcPr>
          <w:p w:rsidR="00BD220C" w:rsidRPr="00B5267E" w:rsidRDefault="00BD220C" w:rsidP="00082961">
            <w:pPr>
              <w:rPr>
                <w:sz w:val="22"/>
                <w:szCs w:val="22"/>
              </w:rPr>
            </w:pPr>
            <w:r w:rsidRPr="00B5267E">
              <w:rPr>
                <w:sz w:val="22"/>
                <w:szCs w:val="22"/>
              </w:rPr>
              <w:t>Minute No</w:t>
            </w:r>
          </w:p>
        </w:tc>
        <w:tc>
          <w:tcPr>
            <w:tcW w:w="5760" w:type="dxa"/>
          </w:tcPr>
          <w:p w:rsidR="00BD220C" w:rsidRPr="00B5267E" w:rsidRDefault="00BD220C" w:rsidP="00082961">
            <w:pPr>
              <w:rPr>
                <w:sz w:val="22"/>
                <w:szCs w:val="22"/>
              </w:rPr>
            </w:pPr>
          </w:p>
        </w:tc>
        <w:tc>
          <w:tcPr>
            <w:tcW w:w="1214" w:type="dxa"/>
          </w:tcPr>
          <w:p w:rsidR="00BD220C" w:rsidRDefault="00BD220C" w:rsidP="00082961">
            <w:r>
              <w:t>Action</w:t>
            </w:r>
          </w:p>
        </w:tc>
      </w:tr>
      <w:tr w:rsidR="00EE272C" w:rsidTr="001652A7">
        <w:tc>
          <w:tcPr>
            <w:tcW w:w="1548" w:type="dxa"/>
          </w:tcPr>
          <w:p w:rsidR="00BD220C" w:rsidRDefault="00BD220C" w:rsidP="00E55DCC">
            <w:pPr>
              <w:rPr>
                <w:sz w:val="22"/>
                <w:szCs w:val="22"/>
              </w:rPr>
            </w:pPr>
          </w:p>
          <w:p w:rsidR="00BB359C" w:rsidRDefault="00CF0B7D" w:rsidP="00783A01">
            <w:pPr>
              <w:rPr>
                <w:sz w:val="22"/>
                <w:szCs w:val="22"/>
              </w:rPr>
            </w:pPr>
            <w:r>
              <w:rPr>
                <w:sz w:val="22"/>
                <w:szCs w:val="22"/>
              </w:rPr>
              <w:t>G</w:t>
            </w:r>
            <w:r w:rsidR="00BD220C">
              <w:rPr>
                <w:sz w:val="22"/>
                <w:szCs w:val="22"/>
              </w:rPr>
              <w:t>B</w:t>
            </w:r>
            <w:r w:rsidR="00783A01">
              <w:rPr>
                <w:sz w:val="22"/>
                <w:szCs w:val="22"/>
              </w:rPr>
              <w:t>1</w:t>
            </w:r>
            <w:r w:rsidR="00C20225">
              <w:rPr>
                <w:sz w:val="22"/>
                <w:szCs w:val="22"/>
              </w:rPr>
              <w:t>36</w:t>
            </w:r>
            <w:r w:rsidR="00F8605A">
              <w:rPr>
                <w:sz w:val="22"/>
                <w:szCs w:val="22"/>
              </w:rPr>
              <w:t>/23</w:t>
            </w:r>
          </w:p>
          <w:p w:rsidR="00F1323A" w:rsidRDefault="00F1323A" w:rsidP="00D62D26">
            <w:pPr>
              <w:jc w:val="center"/>
              <w:rPr>
                <w:sz w:val="22"/>
                <w:szCs w:val="22"/>
              </w:rPr>
            </w:pPr>
          </w:p>
          <w:p w:rsidR="00A50715" w:rsidRDefault="00A50715" w:rsidP="00D62D26">
            <w:pPr>
              <w:jc w:val="center"/>
              <w:rPr>
                <w:sz w:val="22"/>
                <w:szCs w:val="22"/>
              </w:rPr>
            </w:pPr>
          </w:p>
          <w:p w:rsidR="00A50715" w:rsidRDefault="00A50715" w:rsidP="00D62D26">
            <w:pPr>
              <w:jc w:val="center"/>
              <w:rPr>
                <w:sz w:val="22"/>
                <w:szCs w:val="22"/>
              </w:rPr>
            </w:pPr>
          </w:p>
          <w:p w:rsidR="00BD220C" w:rsidRDefault="00BD220C" w:rsidP="00E55DCC">
            <w:pPr>
              <w:rPr>
                <w:sz w:val="22"/>
                <w:szCs w:val="22"/>
              </w:rPr>
            </w:pPr>
          </w:p>
          <w:p w:rsidR="001B6E3C" w:rsidRDefault="00BD220C" w:rsidP="00E55DCC">
            <w:pPr>
              <w:rPr>
                <w:sz w:val="22"/>
                <w:szCs w:val="22"/>
              </w:rPr>
            </w:pPr>
            <w:r>
              <w:rPr>
                <w:sz w:val="22"/>
                <w:szCs w:val="22"/>
              </w:rPr>
              <w:t>GB</w:t>
            </w:r>
            <w:r w:rsidR="00783A01">
              <w:rPr>
                <w:sz w:val="22"/>
                <w:szCs w:val="22"/>
              </w:rPr>
              <w:t>1</w:t>
            </w:r>
            <w:r w:rsidR="00C20225">
              <w:rPr>
                <w:sz w:val="22"/>
                <w:szCs w:val="22"/>
              </w:rPr>
              <w:t>37</w:t>
            </w:r>
            <w:r w:rsidR="00F8605A">
              <w:rPr>
                <w:sz w:val="22"/>
                <w:szCs w:val="22"/>
              </w:rPr>
              <w:t>/23</w:t>
            </w:r>
          </w:p>
          <w:p w:rsidR="001B6E3C" w:rsidRDefault="001B6E3C"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8D5AAC" w:rsidRDefault="008D5AAC" w:rsidP="00E55DCC">
            <w:pPr>
              <w:rPr>
                <w:sz w:val="22"/>
                <w:szCs w:val="22"/>
              </w:rPr>
            </w:pPr>
          </w:p>
          <w:p w:rsidR="008D5AAC" w:rsidRDefault="008D5AAC" w:rsidP="00E55DCC">
            <w:pPr>
              <w:rPr>
                <w:sz w:val="22"/>
                <w:szCs w:val="22"/>
              </w:rPr>
            </w:pPr>
          </w:p>
          <w:p w:rsidR="00CB734E" w:rsidRDefault="00BD220C" w:rsidP="001B6E3C">
            <w:pPr>
              <w:rPr>
                <w:sz w:val="22"/>
                <w:szCs w:val="22"/>
              </w:rPr>
            </w:pPr>
            <w:r>
              <w:rPr>
                <w:sz w:val="22"/>
                <w:szCs w:val="22"/>
              </w:rPr>
              <w:t>GB</w:t>
            </w:r>
            <w:r w:rsidR="008D5AAC">
              <w:rPr>
                <w:sz w:val="22"/>
                <w:szCs w:val="22"/>
              </w:rPr>
              <w:t>1</w:t>
            </w:r>
            <w:r w:rsidR="00C20225">
              <w:rPr>
                <w:sz w:val="22"/>
                <w:szCs w:val="22"/>
              </w:rPr>
              <w:t>38</w:t>
            </w:r>
            <w:r w:rsidR="00F8605A">
              <w:rPr>
                <w:sz w:val="22"/>
                <w:szCs w:val="22"/>
              </w:rPr>
              <w:t>/23</w:t>
            </w:r>
          </w:p>
          <w:p w:rsidR="003A0D68" w:rsidRDefault="003A0D68" w:rsidP="00D62D26">
            <w:pPr>
              <w:jc w:val="center"/>
              <w:rPr>
                <w:sz w:val="22"/>
                <w:szCs w:val="22"/>
              </w:rPr>
            </w:pPr>
          </w:p>
          <w:p w:rsidR="00F5367C" w:rsidRDefault="00F5367C" w:rsidP="00D62D26">
            <w:pPr>
              <w:jc w:val="center"/>
              <w:rPr>
                <w:sz w:val="22"/>
                <w:szCs w:val="22"/>
              </w:rPr>
            </w:pPr>
          </w:p>
          <w:p w:rsidR="00BD220C" w:rsidRDefault="00BD220C" w:rsidP="00D62D26">
            <w:pPr>
              <w:jc w:val="center"/>
              <w:rPr>
                <w:sz w:val="22"/>
                <w:szCs w:val="22"/>
              </w:rPr>
            </w:pPr>
          </w:p>
          <w:p w:rsidR="00BD220C" w:rsidRDefault="00BD220C" w:rsidP="00E55DCC">
            <w:pPr>
              <w:rPr>
                <w:sz w:val="22"/>
                <w:szCs w:val="22"/>
              </w:rPr>
            </w:pPr>
            <w:r>
              <w:rPr>
                <w:sz w:val="22"/>
                <w:szCs w:val="22"/>
              </w:rPr>
              <w:t>GB</w:t>
            </w:r>
            <w:r w:rsidR="008D5AAC">
              <w:rPr>
                <w:sz w:val="22"/>
                <w:szCs w:val="22"/>
              </w:rPr>
              <w:t>1</w:t>
            </w:r>
            <w:r w:rsidR="00C20225">
              <w:rPr>
                <w:sz w:val="22"/>
                <w:szCs w:val="22"/>
              </w:rPr>
              <w:t>39</w:t>
            </w:r>
            <w:r w:rsidR="00F8605A">
              <w:rPr>
                <w:sz w:val="22"/>
                <w:szCs w:val="22"/>
              </w:rPr>
              <w:t>/23</w:t>
            </w:r>
          </w:p>
          <w:p w:rsidR="00BD220C" w:rsidRDefault="00BD220C" w:rsidP="00E55DCC">
            <w:pPr>
              <w:rPr>
                <w:sz w:val="22"/>
                <w:szCs w:val="22"/>
              </w:rPr>
            </w:pPr>
          </w:p>
          <w:p w:rsidR="00BD220C" w:rsidRDefault="00BD220C" w:rsidP="00E55DCC">
            <w:pPr>
              <w:rPr>
                <w:sz w:val="22"/>
                <w:szCs w:val="22"/>
              </w:rPr>
            </w:pPr>
          </w:p>
          <w:p w:rsidR="00C008AE" w:rsidRDefault="00C008AE" w:rsidP="00E55DCC">
            <w:pPr>
              <w:rPr>
                <w:sz w:val="22"/>
                <w:szCs w:val="22"/>
              </w:rPr>
            </w:pPr>
          </w:p>
          <w:p w:rsidR="00BD220C" w:rsidRDefault="00BD220C" w:rsidP="00E55DCC">
            <w:pPr>
              <w:rPr>
                <w:sz w:val="22"/>
                <w:szCs w:val="22"/>
              </w:rPr>
            </w:pPr>
            <w:r>
              <w:rPr>
                <w:sz w:val="22"/>
                <w:szCs w:val="22"/>
              </w:rPr>
              <w:t>GB</w:t>
            </w:r>
            <w:r w:rsidR="008D5AAC">
              <w:rPr>
                <w:sz w:val="22"/>
                <w:szCs w:val="22"/>
              </w:rPr>
              <w:t>1</w:t>
            </w:r>
            <w:r w:rsidR="00C20225">
              <w:rPr>
                <w:sz w:val="22"/>
                <w:szCs w:val="22"/>
              </w:rPr>
              <w:t>40</w:t>
            </w:r>
            <w:r w:rsidR="00F8605A">
              <w:rPr>
                <w:sz w:val="22"/>
                <w:szCs w:val="22"/>
              </w:rPr>
              <w:t>/23</w:t>
            </w:r>
          </w:p>
          <w:p w:rsidR="001B6E3C" w:rsidRDefault="001B6E3C" w:rsidP="00E55DCC">
            <w:pPr>
              <w:rPr>
                <w:sz w:val="22"/>
                <w:szCs w:val="22"/>
              </w:rPr>
            </w:pPr>
          </w:p>
          <w:p w:rsidR="00C008AE" w:rsidRDefault="00C008AE" w:rsidP="00E55DCC">
            <w:pPr>
              <w:rPr>
                <w:sz w:val="22"/>
                <w:szCs w:val="22"/>
              </w:rPr>
            </w:pPr>
          </w:p>
          <w:p w:rsidR="00CF0B7D" w:rsidRDefault="00CF0B7D" w:rsidP="00E55DCC">
            <w:pPr>
              <w:rPr>
                <w:sz w:val="22"/>
                <w:szCs w:val="22"/>
              </w:rPr>
            </w:pPr>
          </w:p>
          <w:p w:rsidR="001B1857" w:rsidRDefault="001B1857" w:rsidP="00E55DCC">
            <w:pPr>
              <w:rPr>
                <w:sz w:val="22"/>
                <w:szCs w:val="22"/>
              </w:rPr>
            </w:pPr>
          </w:p>
          <w:p w:rsidR="00BD220C" w:rsidRDefault="00BD220C" w:rsidP="00E55DCC">
            <w:pPr>
              <w:rPr>
                <w:sz w:val="22"/>
                <w:szCs w:val="22"/>
              </w:rPr>
            </w:pPr>
          </w:p>
          <w:p w:rsidR="00BD220C" w:rsidRDefault="00BD220C" w:rsidP="00E55DCC">
            <w:pPr>
              <w:rPr>
                <w:sz w:val="22"/>
                <w:szCs w:val="22"/>
              </w:rPr>
            </w:pPr>
            <w:r>
              <w:rPr>
                <w:sz w:val="22"/>
                <w:szCs w:val="22"/>
              </w:rPr>
              <w:t>GB</w:t>
            </w:r>
            <w:r w:rsidR="008D5AAC">
              <w:rPr>
                <w:sz w:val="22"/>
                <w:szCs w:val="22"/>
              </w:rPr>
              <w:t>1</w:t>
            </w:r>
            <w:r w:rsidR="00C20225">
              <w:rPr>
                <w:sz w:val="22"/>
                <w:szCs w:val="22"/>
              </w:rPr>
              <w:t>41</w:t>
            </w:r>
            <w:r w:rsidR="00F8605A">
              <w:rPr>
                <w:sz w:val="22"/>
                <w:szCs w:val="22"/>
              </w:rPr>
              <w:t>/23</w:t>
            </w:r>
          </w:p>
          <w:p w:rsidR="00974ABE" w:rsidRDefault="00974ABE" w:rsidP="00E55DCC">
            <w:pPr>
              <w:rPr>
                <w:sz w:val="22"/>
                <w:szCs w:val="22"/>
              </w:rPr>
            </w:pPr>
          </w:p>
          <w:p w:rsidR="00974ABE" w:rsidRDefault="00974ABE" w:rsidP="00E55DCC">
            <w:pPr>
              <w:rPr>
                <w:sz w:val="22"/>
                <w:szCs w:val="22"/>
              </w:rPr>
            </w:pPr>
          </w:p>
          <w:p w:rsidR="00F86B67" w:rsidRDefault="00F86B67"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1109A6" w:rsidRDefault="001109A6" w:rsidP="00E55DCC">
            <w:pPr>
              <w:rPr>
                <w:sz w:val="22"/>
                <w:szCs w:val="22"/>
              </w:rPr>
            </w:pPr>
          </w:p>
          <w:p w:rsidR="008D5AAC" w:rsidRDefault="008D5AAC" w:rsidP="00E55DCC">
            <w:pPr>
              <w:rPr>
                <w:sz w:val="22"/>
                <w:szCs w:val="22"/>
              </w:rPr>
            </w:pPr>
          </w:p>
          <w:p w:rsidR="00C20225" w:rsidRDefault="00C20225" w:rsidP="00E55DCC">
            <w:pPr>
              <w:rPr>
                <w:sz w:val="22"/>
                <w:szCs w:val="22"/>
              </w:rPr>
            </w:pPr>
          </w:p>
          <w:p w:rsidR="001B1857" w:rsidRDefault="001B1857" w:rsidP="00E55DCC">
            <w:pPr>
              <w:rPr>
                <w:sz w:val="22"/>
                <w:szCs w:val="22"/>
              </w:rPr>
            </w:pPr>
          </w:p>
          <w:p w:rsidR="001B1857" w:rsidRDefault="001B1857" w:rsidP="00E55DCC">
            <w:pPr>
              <w:rPr>
                <w:sz w:val="22"/>
                <w:szCs w:val="22"/>
              </w:rPr>
            </w:pPr>
          </w:p>
          <w:p w:rsidR="00BD220C" w:rsidRDefault="00C20225" w:rsidP="00E55DCC">
            <w:pPr>
              <w:rPr>
                <w:sz w:val="22"/>
                <w:szCs w:val="22"/>
              </w:rPr>
            </w:pPr>
            <w:r>
              <w:rPr>
                <w:sz w:val="22"/>
                <w:szCs w:val="22"/>
              </w:rPr>
              <w:t>G</w:t>
            </w:r>
            <w:r w:rsidR="00BD220C">
              <w:rPr>
                <w:sz w:val="22"/>
                <w:szCs w:val="22"/>
              </w:rPr>
              <w:t>B</w:t>
            </w:r>
            <w:r w:rsidR="008D5AAC">
              <w:rPr>
                <w:sz w:val="22"/>
                <w:szCs w:val="22"/>
              </w:rPr>
              <w:t>1</w:t>
            </w:r>
            <w:r>
              <w:rPr>
                <w:sz w:val="22"/>
                <w:szCs w:val="22"/>
              </w:rPr>
              <w:t>42</w:t>
            </w:r>
            <w:r w:rsidR="00F8605A">
              <w:rPr>
                <w:sz w:val="22"/>
                <w:szCs w:val="22"/>
              </w:rPr>
              <w:t>/23</w:t>
            </w:r>
          </w:p>
          <w:p w:rsidR="00F8605A" w:rsidRDefault="00F8605A" w:rsidP="00E55DCC">
            <w:pPr>
              <w:rPr>
                <w:sz w:val="22"/>
                <w:szCs w:val="22"/>
              </w:rPr>
            </w:pPr>
          </w:p>
          <w:p w:rsidR="00F8605A" w:rsidRDefault="00F8605A" w:rsidP="00E55DCC">
            <w:pPr>
              <w:rPr>
                <w:sz w:val="22"/>
                <w:szCs w:val="22"/>
              </w:rPr>
            </w:pPr>
          </w:p>
          <w:p w:rsidR="008D5AAC" w:rsidRDefault="008D5AAC" w:rsidP="00E55DCC">
            <w:pPr>
              <w:rPr>
                <w:sz w:val="22"/>
                <w:szCs w:val="22"/>
              </w:rPr>
            </w:pPr>
          </w:p>
          <w:p w:rsidR="00BD220C" w:rsidRDefault="00BD220C" w:rsidP="00E55DCC">
            <w:pPr>
              <w:rPr>
                <w:sz w:val="22"/>
                <w:szCs w:val="22"/>
              </w:rPr>
            </w:pPr>
          </w:p>
          <w:p w:rsidR="00503E09" w:rsidRDefault="00503E09" w:rsidP="00E55DCC">
            <w:pPr>
              <w:rPr>
                <w:sz w:val="22"/>
                <w:szCs w:val="22"/>
              </w:rPr>
            </w:pPr>
            <w:r>
              <w:rPr>
                <w:sz w:val="22"/>
                <w:szCs w:val="22"/>
              </w:rPr>
              <w:t>GB</w:t>
            </w:r>
            <w:r w:rsidR="008D5AAC">
              <w:rPr>
                <w:sz w:val="22"/>
                <w:szCs w:val="22"/>
              </w:rPr>
              <w:t>1</w:t>
            </w:r>
            <w:r w:rsidR="00C20225">
              <w:rPr>
                <w:sz w:val="22"/>
                <w:szCs w:val="22"/>
              </w:rPr>
              <w:t>43</w:t>
            </w:r>
            <w:r w:rsidR="00F8605A">
              <w:rPr>
                <w:sz w:val="22"/>
                <w:szCs w:val="22"/>
              </w:rPr>
              <w:t>/23</w:t>
            </w:r>
          </w:p>
          <w:p w:rsidR="00503E09" w:rsidRDefault="00503E09" w:rsidP="00E55DCC">
            <w:pPr>
              <w:rPr>
                <w:sz w:val="22"/>
                <w:szCs w:val="22"/>
              </w:rPr>
            </w:pPr>
          </w:p>
          <w:p w:rsidR="001B6E3C" w:rsidRDefault="001B6E3C" w:rsidP="00E55DCC">
            <w:pPr>
              <w:rPr>
                <w:sz w:val="22"/>
                <w:szCs w:val="22"/>
              </w:rPr>
            </w:pPr>
          </w:p>
          <w:p w:rsidR="001B1857" w:rsidRDefault="001B1857" w:rsidP="00E55DCC">
            <w:pPr>
              <w:rPr>
                <w:sz w:val="22"/>
                <w:szCs w:val="22"/>
              </w:rPr>
            </w:pPr>
          </w:p>
          <w:p w:rsidR="001B1857" w:rsidRDefault="001B1857" w:rsidP="00E55DCC">
            <w:pPr>
              <w:rPr>
                <w:sz w:val="22"/>
                <w:szCs w:val="22"/>
              </w:rPr>
            </w:pPr>
          </w:p>
          <w:p w:rsidR="001B1857" w:rsidRDefault="001B1857" w:rsidP="00E55DCC">
            <w:pPr>
              <w:rPr>
                <w:sz w:val="22"/>
                <w:szCs w:val="22"/>
              </w:rPr>
            </w:pPr>
          </w:p>
          <w:p w:rsidR="001B1857" w:rsidRDefault="001B1857" w:rsidP="00E55DCC">
            <w:pPr>
              <w:rPr>
                <w:sz w:val="22"/>
                <w:szCs w:val="22"/>
              </w:rPr>
            </w:pPr>
          </w:p>
          <w:p w:rsidR="00F4228F" w:rsidRDefault="00F4228F" w:rsidP="00E55DCC">
            <w:pPr>
              <w:rPr>
                <w:sz w:val="22"/>
                <w:szCs w:val="22"/>
              </w:rPr>
            </w:pPr>
          </w:p>
          <w:p w:rsidR="00F4228F" w:rsidRDefault="00F4228F" w:rsidP="00E55DCC">
            <w:pPr>
              <w:rPr>
                <w:sz w:val="22"/>
                <w:szCs w:val="22"/>
              </w:rPr>
            </w:pPr>
          </w:p>
          <w:p w:rsidR="00446B0D" w:rsidRDefault="00503E09" w:rsidP="00E55DCC">
            <w:pPr>
              <w:rPr>
                <w:sz w:val="22"/>
                <w:szCs w:val="22"/>
              </w:rPr>
            </w:pPr>
            <w:r>
              <w:rPr>
                <w:sz w:val="22"/>
                <w:szCs w:val="22"/>
              </w:rPr>
              <w:t>GB</w:t>
            </w:r>
            <w:r w:rsidR="008D5AAC">
              <w:rPr>
                <w:sz w:val="22"/>
                <w:szCs w:val="22"/>
              </w:rPr>
              <w:t>1</w:t>
            </w:r>
            <w:r w:rsidR="00C20225">
              <w:rPr>
                <w:sz w:val="22"/>
                <w:szCs w:val="22"/>
              </w:rPr>
              <w:t>44</w:t>
            </w:r>
            <w:r w:rsidR="00F8605A">
              <w:rPr>
                <w:sz w:val="22"/>
                <w:szCs w:val="22"/>
              </w:rPr>
              <w:t>/23</w:t>
            </w:r>
          </w:p>
          <w:p w:rsidR="0054230C" w:rsidRDefault="0054230C" w:rsidP="00E55DCC">
            <w:pPr>
              <w:rPr>
                <w:sz w:val="22"/>
                <w:szCs w:val="22"/>
              </w:rPr>
            </w:pPr>
          </w:p>
          <w:p w:rsidR="0054230C" w:rsidRDefault="0054230C" w:rsidP="00E55DCC">
            <w:pPr>
              <w:rPr>
                <w:sz w:val="22"/>
                <w:szCs w:val="22"/>
              </w:rPr>
            </w:pPr>
          </w:p>
          <w:p w:rsidR="008D5AAC" w:rsidRDefault="008D5AAC" w:rsidP="00E55DCC">
            <w:pPr>
              <w:rPr>
                <w:sz w:val="22"/>
                <w:szCs w:val="22"/>
              </w:rPr>
            </w:pPr>
          </w:p>
          <w:p w:rsidR="001B1857" w:rsidRDefault="001B1857"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BB359C" w:rsidRDefault="00BB359C" w:rsidP="00E55DCC">
            <w:pPr>
              <w:rPr>
                <w:sz w:val="22"/>
                <w:szCs w:val="22"/>
              </w:rPr>
            </w:pPr>
          </w:p>
          <w:p w:rsidR="00BB359C" w:rsidRDefault="00BB359C"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1109A6" w:rsidRDefault="001109A6" w:rsidP="00E55DCC">
            <w:pPr>
              <w:rPr>
                <w:sz w:val="22"/>
                <w:szCs w:val="22"/>
              </w:rPr>
            </w:pPr>
          </w:p>
          <w:p w:rsidR="001109A6" w:rsidRDefault="001109A6" w:rsidP="00E55DCC">
            <w:pPr>
              <w:rPr>
                <w:sz w:val="22"/>
                <w:szCs w:val="22"/>
              </w:rPr>
            </w:pPr>
          </w:p>
          <w:p w:rsidR="001109A6" w:rsidRDefault="001109A6" w:rsidP="00E55DCC">
            <w:pPr>
              <w:rPr>
                <w:sz w:val="22"/>
                <w:szCs w:val="22"/>
              </w:rPr>
            </w:pPr>
          </w:p>
          <w:p w:rsidR="00DF3338" w:rsidRDefault="00DF3338" w:rsidP="00E55DCC">
            <w:pPr>
              <w:rPr>
                <w:sz w:val="22"/>
                <w:szCs w:val="22"/>
              </w:rPr>
            </w:pPr>
            <w:bookmarkStart w:id="0" w:name="_GoBack"/>
            <w:bookmarkEnd w:id="0"/>
          </w:p>
          <w:p w:rsidR="001109A6" w:rsidRDefault="001109A6" w:rsidP="00E55DCC">
            <w:pPr>
              <w:rPr>
                <w:sz w:val="22"/>
                <w:szCs w:val="22"/>
              </w:rPr>
            </w:pPr>
          </w:p>
          <w:p w:rsidR="00503E09" w:rsidRDefault="00503E09" w:rsidP="00E55DCC">
            <w:pPr>
              <w:rPr>
                <w:sz w:val="22"/>
                <w:szCs w:val="22"/>
              </w:rPr>
            </w:pPr>
            <w:r>
              <w:rPr>
                <w:sz w:val="22"/>
                <w:szCs w:val="22"/>
              </w:rPr>
              <w:lastRenderedPageBreak/>
              <w:t>GB</w:t>
            </w:r>
            <w:r w:rsidR="008D5AAC">
              <w:rPr>
                <w:sz w:val="22"/>
                <w:szCs w:val="22"/>
              </w:rPr>
              <w:t>1</w:t>
            </w:r>
            <w:r w:rsidR="00C20225">
              <w:rPr>
                <w:sz w:val="22"/>
                <w:szCs w:val="22"/>
              </w:rPr>
              <w:t>45</w:t>
            </w:r>
            <w:r w:rsidR="00F8605A">
              <w:rPr>
                <w:sz w:val="22"/>
                <w:szCs w:val="22"/>
              </w:rPr>
              <w:t>/23</w:t>
            </w:r>
          </w:p>
          <w:p w:rsidR="00EE272C" w:rsidRDefault="00EE272C" w:rsidP="00E55DCC">
            <w:pPr>
              <w:rPr>
                <w:sz w:val="22"/>
                <w:szCs w:val="22"/>
              </w:rPr>
            </w:pPr>
          </w:p>
          <w:p w:rsidR="00F8605A" w:rsidRDefault="00F8605A" w:rsidP="00E55DCC">
            <w:pPr>
              <w:rPr>
                <w:sz w:val="22"/>
                <w:szCs w:val="22"/>
              </w:rPr>
            </w:pPr>
          </w:p>
          <w:p w:rsidR="00EE272C" w:rsidRDefault="00EE272C" w:rsidP="00E55DCC">
            <w:pPr>
              <w:rPr>
                <w:sz w:val="22"/>
                <w:szCs w:val="22"/>
              </w:rPr>
            </w:pPr>
          </w:p>
          <w:p w:rsidR="00BB359C" w:rsidRDefault="00BB359C" w:rsidP="00E55DCC">
            <w:pPr>
              <w:rPr>
                <w:sz w:val="22"/>
                <w:szCs w:val="22"/>
              </w:rPr>
            </w:pPr>
          </w:p>
          <w:p w:rsidR="00BB359C" w:rsidRDefault="00BB359C" w:rsidP="00E55DCC">
            <w:pPr>
              <w:rPr>
                <w:sz w:val="22"/>
                <w:szCs w:val="22"/>
              </w:rPr>
            </w:pPr>
          </w:p>
          <w:p w:rsidR="00BB359C" w:rsidRDefault="00BB359C" w:rsidP="00E55DCC">
            <w:pPr>
              <w:rPr>
                <w:sz w:val="22"/>
                <w:szCs w:val="22"/>
              </w:rPr>
            </w:pPr>
          </w:p>
          <w:p w:rsidR="00BB359C" w:rsidRDefault="00BB359C" w:rsidP="00E55DCC">
            <w:pPr>
              <w:rPr>
                <w:sz w:val="22"/>
                <w:szCs w:val="22"/>
              </w:rPr>
            </w:pPr>
          </w:p>
          <w:p w:rsidR="00BB359C" w:rsidRDefault="00BB359C" w:rsidP="00E55DCC">
            <w:pPr>
              <w:rPr>
                <w:sz w:val="22"/>
                <w:szCs w:val="22"/>
              </w:rPr>
            </w:pPr>
          </w:p>
          <w:p w:rsidR="00BB359C" w:rsidRDefault="00BB359C" w:rsidP="00E55DCC">
            <w:pPr>
              <w:rPr>
                <w:sz w:val="22"/>
                <w:szCs w:val="22"/>
              </w:rPr>
            </w:pPr>
          </w:p>
          <w:p w:rsidR="001B1857" w:rsidRDefault="001B1857" w:rsidP="00E55DCC">
            <w:pPr>
              <w:rPr>
                <w:sz w:val="22"/>
                <w:szCs w:val="22"/>
              </w:rPr>
            </w:pPr>
          </w:p>
          <w:p w:rsidR="001B1857" w:rsidRDefault="001B1857" w:rsidP="00E55DCC">
            <w:pPr>
              <w:rPr>
                <w:sz w:val="22"/>
                <w:szCs w:val="22"/>
              </w:rPr>
            </w:pPr>
          </w:p>
          <w:p w:rsidR="001B1857" w:rsidRDefault="001B1857" w:rsidP="00E55DCC">
            <w:pPr>
              <w:rPr>
                <w:sz w:val="22"/>
                <w:szCs w:val="22"/>
              </w:rPr>
            </w:pPr>
          </w:p>
          <w:p w:rsidR="00BB359C" w:rsidRDefault="00BB359C"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C20225" w:rsidRDefault="00C20225" w:rsidP="00E55DCC">
            <w:pPr>
              <w:rPr>
                <w:sz w:val="22"/>
                <w:szCs w:val="22"/>
              </w:rPr>
            </w:pPr>
          </w:p>
          <w:p w:rsidR="008D5AAC" w:rsidRDefault="008D5AAC" w:rsidP="00E55DCC">
            <w:pPr>
              <w:rPr>
                <w:sz w:val="22"/>
                <w:szCs w:val="22"/>
              </w:rPr>
            </w:pPr>
          </w:p>
          <w:p w:rsidR="00050440" w:rsidRDefault="00050440" w:rsidP="00E55DCC">
            <w:pPr>
              <w:rPr>
                <w:sz w:val="22"/>
                <w:szCs w:val="22"/>
              </w:rPr>
            </w:pPr>
          </w:p>
          <w:p w:rsidR="00CB734E" w:rsidRDefault="00A55A1C" w:rsidP="00EE272C">
            <w:pPr>
              <w:rPr>
                <w:sz w:val="22"/>
                <w:szCs w:val="22"/>
              </w:rPr>
            </w:pPr>
            <w:r>
              <w:rPr>
                <w:sz w:val="22"/>
                <w:szCs w:val="22"/>
              </w:rPr>
              <w:t>GB</w:t>
            </w:r>
            <w:r w:rsidR="008D5AAC">
              <w:rPr>
                <w:sz w:val="22"/>
                <w:szCs w:val="22"/>
              </w:rPr>
              <w:t>1</w:t>
            </w:r>
            <w:r w:rsidR="00C20225">
              <w:rPr>
                <w:sz w:val="22"/>
                <w:szCs w:val="22"/>
              </w:rPr>
              <w:t>46</w:t>
            </w:r>
            <w:r w:rsidR="00F8605A">
              <w:rPr>
                <w:sz w:val="22"/>
                <w:szCs w:val="22"/>
              </w:rPr>
              <w:t>/23</w:t>
            </w:r>
          </w:p>
          <w:p w:rsidR="00EE272C" w:rsidRDefault="00EE272C" w:rsidP="00EE272C">
            <w:pPr>
              <w:rPr>
                <w:sz w:val="22"/>
                <w:szCs w:val="22"/>
              </w:rPr>
            </w:pPr>
          </w:p>
          <w:p w:rsidR="00EE272C" w:rsidRDefault="00EE272C" w:rsidP="00EE272C">
            <w:pPr>
              <w:rPr>
                <w:sz w:val="22"/>
                <w:szCs w:val="22"/>
              </w:rPr>
            </w:pPr>
          </w:p>
          <w:p w:rsidR="00EE272C" w:rsidRDefault="00EE272C" w:rsidP="00EE272C">
            <w:pPr>
              <w:rPr>
                <w:sz w:val="22"/>
                <w:szCs w:val="22"/>
              </w:rPr>
            </w:pPr>
          </w:p>
          <w:p w:rsidR="009970D7" w:rsidRDefault="009970D7" w:rsidP="00EE272C">
            <w:pPr>
              <w:rPr>
                <w:sz w:val="22"/>
                <w:szCs w:val="22"/>
              </w:rPr>
            </w:pPr>
          </w:p>
          <w:p w:rsidR="00F8605A" w:rsidRDefault="00F8605A" w:rsidP="00EE272C">
            <w:pPr>
              <w:rPr>
                <w:sz w:val="22"/>
                <w:szCs w:val="22"/>
              </w:rPr>
            </w:pPr>
          </w:p>
          <w:p w:rsidR="00F8605A" w:rsidRDefault="00F8605A" w:rsidP="00EE272C">
            <w:pPr>
              <w:rPr>
                <w:sz w:val="22"/>
                <w:szCs w:val="22"/>
              </w:rPr>
            </w:pPr>
          </w:p>
          <w:p w:rsidR="00F8605A" w:rsidRDefault="00F8605A" w:rsidP="00EE272C">
            <w:pPr>
              <w:rPr>
                <w:sz w:val="22"/>
                <w:szCs w:val="22"/>
              </w:rPr>
            </w:pPr>
          </w:p>
          <w:p w:rsidR="008D5AAC" w:rsidRDefault="008D5AAC" w:rsidP="00EE272C">
            <w:pPr>
              <w:rPr>
                <w:sz w:val="22"/>
                <w:szCs w:val="22"/>
              </w:rPr>
            </w:pPr>
          </w:p>
          <w:p w:rsidR="00A156AC" w:rsidRPr="00B5267E" w:rsidRDefault="00A156AC" w:rsidP="00EE272C">
            <w:pPr>
              <w:rPr>
                <w:sz w:val="22"/>
                <w:szCs w:val="22"/>
              </w:rPr>
            </w:pPr>
          </w:p>
        </w:tc>
        <w:tc>
          <w:tcPr>
            <w:tcW w:w="5760" w:type="dxa"/>
          </w:tcPr>
          <w:p w:rsidR="00BD220C" w:rsidRDefault="00BD220C" w:rsidP="00390643">
            <w:pPr>
              <w:rPr>
                <w:sz w:val="22"/>
                <w:szCs w:val="22"/>
              </w:rPr>
            </w:pPr>
          </w:p>
          <w:p w:rsidR="005A44A4" w:rsidRDefault="005A44A4" w:rsidP="00E123BF">
            <w:pPr>
              <w:rPr>
                <w:sz w:val="22"/>
                <w:szCs w:val="22"/>
                <w:u w:val="single"/>
              </w:rPr>
            </w:pPr>
            <w:r>
              <w:rPr>
                <w:sz w:val="22"/>
                <w:szCs w:val="22"/>
                <w:u w:val="single"/>
              </w:rPr>
              <w:t>Appointment of associate member</w:t>
            </w:r>
          </w:p>
          <w:p w:rsidR="005A44A4" w:rsidRDefault="005A44A4" w:rsidP="00E123BF">
            <w:pPr>
              <w:rPr>
                <w:sz w:val="22"/>
                <w:szCs w:val="22"/>
                <w:u w:val="single"/>
              </w:rPr>
            </w:pPr>
          </w:p>
          <w:p w:rsidR="005A44A4" w:rsidRDefault="005A44A4" w:rsidP="00E123BF">
            <w:pPr>
              <w:rPr>
                <w:sz w:val="22"/>
                <w:szCs w:val="22"/>
              </w:rPr>
            </w:pPr>
            <w:r>
              <w:rPr>
                <w:sz w:val="22"/>
                <w:szCs w:val="22"/>
              </w:rPr>
              <w:t>Resolved: Governors agreed to appoint C</w:t>
            </w:r>
            <w:r w:rsidR="002617A2">
              <w:rPr>
                <w:sz w:val="22"/>
                <w:szCs w:val="22"/>
              </w:rPr>
              <w:t>harlotte</w:t>
            </w:r>
            <w:r w:rsidR="00DF3338">
              <w:rPr>
                <w:sz w:val="22"/>
                <w:szCs w:val="22"/>
              </w:rPr>
              <w:t xml:space="preserve"> </w:t>
            </w:r>
            <w:proofErr w:type="spellStart"/>
            <w:proofErr w:type="gramStart"/>
            <w:r w:rsidR="00DF3338">
              <w:rPr>
                <w:sz w:val="22"/>
                <w:szCs w:val="22"/>
              </w:rPr>
              <w:t>Millns</w:t>
            </w:r>
            <w:proofErr w:type="spellEnd"/>
            <w:r w:rsidR="00C8240E">
              <w:rPr>
                <w:sz w:val="22"/>
                <w:szCs w:val="22"/>
              </w:rPr>
              <w:t xml:space="preserve"> </w:t>
            </w:r>
            <w:r>
              <w:rPr>
                <w:sz w:val="22"/>
                <w:szCs w:val="22"/>
              </w:rPr>
              <w:t xml:space="preserve"> for</w:t>
            </w:r>
            <w:proofErr w:type="gramEnd"/>
            <w:r>
              <w:rPr>
                <w:sz w:val="22"/>
                <w:szCs w:val="22"/>
              </w:rPr>
              <w:t xml:space="preserve"> a term of one year.</w:t>
            </w:r>
          </w:p>
          <w:p w:rsidR="005A44A4" w:rsidRPr="005A44A4" w:rsidRDefault="005A44A4" w:rsidP="00E123BF">
            <w:pPr>
              <w:rPr>
                <w:sz w:val="22"/>
                <w:szCs w:val="22"/>
              </w:rPr>
            </w:pPr>
          </w:p>
          <w:p w:rsidR="00BD220C" w:rsidRDefault="00BD220C" w:rsidP="00E123BF">
            <w:pPr>
              <w:rPr>
                <w:sz w:val="22"/>
                <w:szCs w:val="22"/>
                <w:u w:val="single"/>
              </w:rPr>
            </w:pPr>
            <w:r w:rsidRPr="00C15C35">
              <w:rPr>
                <w:sz w:val="22"/>
                <w:szCs w:val="22"/>
                <w:u w:val="single"/>
              </w:rPr>
              <w:t>Apologies</w:t>
            </w:r>
          </w:p>
          <w:p w:rsidR="00BD220C" w:rsidRDefault="00BD220C" w:rsidP="00E123BF">
            <w:pPr>
              <w:rPr>
                <w:sz w:val="22"/>
                <w:szCs w:val="22"/>
                <w:u w:val="single"/>
              </w:rPr>
            </w:pPr>
          </w:p>
          <w:p w:rsidR="0020141E" w:rsidRDefault="00BD220C" w:rsidP="00082961">
            <w:pPr>
              <w:rPr>
                <w:b w:val="0"/>
                <w:sz w:val="22"/>
                <w:szCs w:val="22"/>
              </w:rPr>
            </w:pPr>
            <w:r>
              <w:rPr>
                <w:b w:val="0"/>
                <w:sz w:val="22"/>
                <w:szCs w:val="22"/>
              </w:rPr>
              <w:t>There w</w:t>
            </w:r>
            <w:r w:rsidR="005A44A4">
              <w:rPr>
                <w:b w:val="0"/>
                <w:sz w:val="22"/>
                <w:szCs w:val="22"/>
              </w:rPr>
              <w:t>as an</w:t>
            </w:r>
            <w:r w:rsidR="0090166C">
              <w:rPr>
                <w:b w:val="0"/>
                <w:sz w:val="22"/>
                <w:szCs w:val="22"/>
              </w:rPr>
              <w:t xml:space="preserve"> </w:t>
            </w:r>
            <w:r w:rsidR="005A44A4">
              <w:rPr>
                <w:b w:val="0"/>
                <w:sz w:val="22"/>
                <w:szCs w:val="22"/>
              </w:rPr>
              <w:t>apology</w:t>
            </w:r>
            <w:r w:rsidR="0090166C">
              <w:rPr>
                <w:b w:val="0"/>
                <w:sz w:val="22"/>
                <w:szCs w:val="22"/>
              </w:rPr>
              <w:t xml:space="preserve"> and reasons for absence</w:t>
            </w:r>
            <w:r w:rsidR="0020141E">
              <w:rPr>
                <w:b w:val="0"/>
                <w:sz w:val="22"/>
                <w:szCs w:val="22"/>
              </w:rPr>
              <w:t xml:space="preserve"> from </w:t>
            </w:r>
            <w:r w:rsidR="005A44A4">
              <w:rPr>
                <w:b w:val="0"/>
                <w:sz w:val="22"/>
                <w:szCs w:val="22"/>
              </w:rPr>
              <w:t xml:space="preserve">Callum </w:t>
            </w:r>
            <w:proofErr w:type="spellStart"/>
            <w:r w:rsidR="005A44A4">
              <w:rPr>
                <w:b w:val="0"/>
                <w:sz w:val="22"/>
                <w:szCs w:val="22"/>
              </w:rPr>
              <w:t>Ivel</w:t>
            </w:r>
            <w:proofErr w:type="spellEnd"/>
            <w:r w:rsidR="005A44A4">
              <w:rPr>
                <w:b w:val="0"/>
                <w:sz w:val="22"/>
                <w:szCs w:val="22"/>
              </w:rPr>
              <w:t>.</w:t>
            </w:r>
          </w:p>
          <w:p w:rsidR="0020141E" w:rsidRDefault="0020141E" w:rsidP="00082961">
            <w:pPr>
              <w:rPr>
                <w:b w:val="0"/>
                <w:sz w:val="22"/>
                <w:szCs w:val="22"/>
              </w:rPr>
            </w:pPr>
          </w:p>
          <w:p w:rsidR="008B41D7" w:rsidRDefault="001644EF" w:rsidP="00082961">
            <w:pPr>
              <w:rPr>
                <w:sz w:val="22"/>
                <w:szCs w:val="22"/>
              </w:rPr>
            </w:pPr>
            <w:r>
              <w:rPr>
                <w:sz w:val="22"/>
                <w:szCs w:val="22"/>
              </w:rPr>
              <w:t>Resolved: the apolog</w:t>
            </w:r>
            <w:r w:rsidR="005A44A4">
              <w:rPr>
                <w:sz w:val="22"/>
                <w:szCs w:val="22"/>
              </w:rPr>
              <w:t>y</w:t>
            </w:r>
            <w:r w:rsidR="0087394F">
              <w:rPr>
                <w:sz w:val="22"/>
                <w:szCs w:val="22"/>
              </w:rPr>
              <w:t xml:space="preserve"> was</w:t>
            </w:r>
            <w:r w:rsidR="005A44A4">
              <w:rPr>
                <w:sz w:val="22"/>
                <w:szCs w:val="22"/>
              </w:rPr>
              <w:t xml:space="preserve"> noted and consented too</w:t>
            </w:r>
            <w:r>
              <w:rPr>
                <w:sz w:val="22"/>
                <w:szCs w:val="22"/>
              </w:rPr>
              <w:t>.</w:t>
            </w:r>
          </w:p>
          <w:p w:rsidR="005A44A4" w:rsidRDefault="005A44A4" w:rsidP="007E03A0">
            <w:pPr>
              <w:rPr>
                <w:sz w:val="22"/>
                <w:szCs w:val="22"/>
                <w:u w:val="single"/>
              </w:rPr>
            </w:pPr>
          </w:p>
          <w:p w:rsidR="007E03A0" w:rsidRPr="00C15C35" w:rsidRDefault="007E03A0" w:rsidP="007E03A0">
            <w:pPr>
              <w:rPr>
                <w:sz w:val="22"/>
                <w:szCs w:val="22"/>
                <w:u w:val="single"/>
              </w:rPr>
            </w:pPr>
            <w:r w:rsidRPr="00C15C35">
              <w:rPr>
                <w:sz w:val="22"/>
                <w:szCs w:val="22"/>
                <w:u w:val="single"/>
              </w:rPr>
              <w:t>Confidentiality</w:t>
            </w:r>
          </w:p>
          <w:p w:rsidR="007E03A0" w:rsidRDefault="007E03A0" w:rsidP="007E03A0">
            <w:pPr>
              <w:rPr>
                <w:sz w:val="22"/>
                <w:szCs w:val="22"/>
              </w:rPr>
            </w:pPr>
          </w:p>
          <w:p w:rsidR="007E03A0" w:rsidRDefault="007E03A0" w:rsidP="007E03A0">
            <w:pPr>
              <w:rPr>
                <w:sz w:val="22"/>
                <w:szCs w:val="22"/>
                <w:u w:val="single"/>
              </w:rPr>
            </w:pPr>
            <w:r>
              <w:rPr>
                <w:b w:val="0"/>
                <w:sz w:val="22"/>
                <w:szCs w:val="22"/>
              </w:rPr>
              <w:t>Governors noted the rules about confidentiality.</w:t>
            </w:r>
          </w:p>
          <w:p w:rsidR="007E03A0" w:rsidRDefault="007E03A0" w:rsidP="007E03A0">
            <w:pPr>
              <w:rPr>
                <w:sz w:val="22"/>
                <w:szCs w:val="22"/>
                <w:u w:val="single"/>
              </w:rPr>
            </w:pPr>
          </w:p>
          <w:p w:rsidR="007E03A0" w:rsidRPr="00C15C35" w:rsidRDefault="007E03A0" w:rsidP="007E03A0">
            <w:pPr>
              <w:rPr>
                <w:sz w:val="22"/>
                <w:szCs w:val="22"/>
                <w:u w:val="single"/>
              </w:rPr>
            </w:pPr>
            <w:r w:rsidRPr="00C15C35">
              <w:rPr>
                <w:sz w:val="22"/>
                <w:szCs w:val="22"/>
                <w:u w:val="single"/>
              </w:rPr>
              <w:t>Declarations of interest</w:t>
            </w:r>
          </w:p>
          <w:p w:rsidR="007E03A0" w:rsidRDefault="007E03A0" w:rsidP="007E03A0">
            <w:pPr>
              <w:rPr>
                <w:sz w:val="22"/>
                <w:szCs w:val="22"/>
              </w:rPr>
            </w:pPr>
          </w:p>
          <w:p w:rsidR="0090166C" w:rsidRDefault="005A44A4" w:rsidP="00082961">
            <w:pPr>
              <w:rPr>
                <w:b w:val="0"/>
                <w:sz w:val="22"/>
                <w:szCs w:val="22"/>
              </w:rPr>
            </w:pPr>
            <w:r>
              <w:rPr>
                <w:b w:val="0"/>
                <w:sz w:val="22"/>
                <w:szCs w:val="22"/>
              </w:rPr>
              <w:t>There were no declarations.</w:t>
            </w:r>
          </w:p>
          <w:p w:rsidR="00153CA9" w:rsidRDefault="00153CA9" w:rsidP="00082961">
            <w:pPr>
              <w:rPr>
                <w:b w:val="0"/>
                <w:sz w:val="22"/>
                <w:szCs w:val="22"/>
              </w:rPr>
            </w:pPr>
          </w:p>
          <w:p w:rsidR="004B39FE" w:rsidRDefault="004B39FE" w:rsidP="004B39FE">
            <w:pPr>
              <w:rPr>
                <w:sz w:val="22"/>
                <w:szCs w:val="22"/>
                <w:u w:val="single"/>
              </w:rPr>
            </w:pPr>
            <w:r>
              <w:rPr>
                <w:sz w:val="22"/>
                <w:szCs w:val="22"/>
                <w:u w:val="single"/>
              </w:rPr>
              <w:t xml:space="preserve">Minutes of </w:t>
            </w:r>
            <w:r w:rsidR="005A44A4">
              <w:rPr>
                <w:sz w:val="22"/>
                <w:szCs w:val="22"/>
                <w:u w:val="single"/>
              </w:rPr>
              <w:t>23</w:t>
            </w:r>
            <w:r w:rsidR="005A44A4" w:rsidRPr="005A44A4">
              <w:rPr>
                <w:sz w:val="22"/>
                <w:szCs w:val="22"/>
                <w:u w:val="single"/>
                <w:vertAlign w:val="superscript"/>
              </w:rPr>
              <w:t>rd</w:t>
            </w:r>
            <w:r w:rsidR="005A44A4">
              <w:rPr>
                <w:sz w:val="22"/>
                <w:szCs w:val="22"/>
                <w:u w:val="single"/>
              </w:rPr>
              <w:t xml:space="preserve"> November</w:t>
            </w:r>
            <w:r>
              <w:rPr>
                <w:sz w:val="22"/>
                <w:szCs w:val="22"/>
                <w:u w:val="single"/>
              </w:rPr>
              <w:t xml:space="preserve"> 2023 </w:t>
            </w:r>
          </w:p>
          <w:p w:rsidR="00397E30" w:rsidRDefault="00397E30" w:rsidP="004B39FE">
            <w:pPr>
              <w:rPr>
                <w:sz w:val="22"/>
                <w:szCs w:val="22"/>
                <w:u w:val="single"/>
              </w:rPr>
            </w:pPr>
          </w:p>
          <w:p w:rsidR="007E03A0" w:rsidRDefault="004B39FE" w:rsidP="004B39FE">
            <w:pPr>
              <w:rPr>
                <w:sz w:val="22"/>
                <w:szCs w:val="22"/>
              </w:rPr>
            </w:pPr>
            <w:r>
              <w:rPr>
                <w:sz w:val="22"/>
                <w:szCs w:val="22"/>
              </w:rPr>
              <w:t xml:space="preserve">Resolved:  That the minutes of the meeting held on </w:t>
            </w:r>
            <w:r w:rsidR="005A44A4">
              <w:rPr>
                <w:sz w:val="22"/>
                <w:szCs w:val="22"/>
              </w:rPr>
              <w:t>23</w:t>
            </w:r>
            <w:r w:rsidR="005A44A4" w:rsidRPr="005A44A4">
              <w:rPr>
                <w:sz w:val="22"/>
                <w:szCs w:val="22"/>
                <w:vertAlign w:val="superscript"/>
              </w:rPr>
              <w:t>rd</w:t>
            </w:r>
            <w:r w:rsidR="005A44A4">
              <w:rPr>
                <w:sz w:val="22"/>
                <w:szCs w:val="22"/>
              </w:rPr>
              <w:t xml:space="preserve"> November</w:t>
            </w:r>
            <w:r>
              <w:rPr>
                <w:sz w:val="22"/>
                <w:szCs w:val="22"/>
              </w:rPr>
              <w:t xml:space="preserve"> 2023 be agree as a true record of the meeting</w:t>
            </w:r>
            <w:r w:rsidR="005A44A4">
              <w:rPr>
                <w:sz w:val="22"/>
                <w:szCs w:val="22"/>
              </w:rPr>
              <w:t>.</w:t>
            </w:r>
          </w:p>
          <w:p w:rsidR="005A44A4" w:rsidRDefault="005A44A4" w:rsidP="004B39FE">
            <w:pPr>
              <w:rPr>
                <w:sz w:val="22"/>
                <w:szCs w:val="22"/>
                <w:u w:val="single"/>
              </w:rPr>
            </w:pPr>
          </w:p>
          <w:p w:rsidR="007E03A0" w:rsidRDefault="007E03A0" w:rsidP="007E03A0">
            <w:pPr>
              <w:rPr>
                <w:sz w:val="22"/>
                <w:szCs w:val="22"/>
                <w:u w:val="single"/>
              </w:rPr>
            </w:pPr>
            <w:r>
              <w:rPr>
                <w:sz w:val="22"/>
                <w:szCs w:val="22"/>
                <w:u w:val="single"/>
              </w:rPr>
              <w:t>Matters arising from the minutes</w:t>
            </w:r>
          </w:p>
          <w:p w:rsidR="007E03A0" w:rsidRDefault="007E03A0" w:rsidP="007E03A0">
            <w:pPr>
              <w:rPr>
                <w:sz w:val="22"/>
                <w:szCs w:val="22"/>
                <w:u w:val="single"/>
              </w:rPr>
            </w:pPr>
          </w:p>
          <w:p w:rsidR="003F67DA" w:rsidRDefault="005A44A4" w:rsidP="007E03A0">
            <w:pPr>
              <w:rPr>
                <w:b w:val="0"/>
                <w:sz w:val="22"/>
                <w:szCs w:val="22"/>
              </w:rPr>
            </w:pPr>
            <w:r w:rsidRPr="006960A4">
              <w:rPr>
                <w:b w:val="0"/>
                <w:color w:val="FF0000"/>
                <w:sz w:val="22"/>
                <w:szCs w:val="22"/>
                <w:u w:val="single"/>
              </w:rPr>
              <w:t xml:space="preserve">Governors asked if there was a timeframe for appointing an administration </w:t>
            </w:r>
            <w:r w:rsidR="006960A4" w:rsidRPr="006960A4">
              <w:rPr>
                <w:b w:val="0"/>
                <w:color w:val="FF0000"/>
                <w:sz w:val="22"/>
                <w:szCs w:val="22"/>
                <w:u w:val="single"/>
              </w:rPr>
              <w:t>assistant</w:t>
            </w:r>
            <w:r>
              <w:rPr>
                <w:b w:val="0"/>
                <w:sz w:val="22"/>
                <w:szCs w:val="22"/>
              </w:rPr>
              <w:t>; the Head confirmed that an appointment was likely to be made in early January 2024.</w:t>
            </w:r>
          </w:p>
          <w:p w:rsidR="00F651AA" w:rsidRDefault="00F651AA" w:rsidP="007E03A0">
            <w:pPr>
              <w:rPr>
                <w:b w:val="0"/>
                <w:sz w:val="22"/>
                <w:szCs w:val="22"/>
              </w:rPr>
            </w:pPr>
          </w:p>
          <w:p w:rsidR="006960A4" w:rsidRDefault="006960A4" w:rsidP="007E03A0">
            <w:pPr>
              <w:rPr>
                <w:b w:val="0"/>
                <w:sz w:val="22"/>
                <w:szCs w:val="22"/>
              </w:rPr>
            </w:pPr>
            <w:r>
              <w:rPr>
                <w:b w:val="0"/>
                <w:sz w:val="22"/>
                <w:szCs w:val="22"/>
              </w:rPr>
              <w:t>SB confirmed that he had met with the Chair to discuss the 360 degree review.</w:t>
            </w:r>
          </w:p>
          <w:p w:rsidR="006960A4" w:rsidRDefault="006960A4" w:rsidP="007E03A0">
            <w:pPr>
              <w:rPr>
                <w:b w:val="0"/>
                <w:sz w:val="22"/>
                <w:szCs w:val="22"/>
              </w:rPr>
            </w:pPr>
          </w:p>
          <w:p w:rsidR="00C91099" w:rsidRDefault="00C91099" w:rsidP="007E03A0">
            <w:pPr>
              <w:rPr>
                <w:b w:val="0"/>
                <w:sz w:val="22"/>
                <w:szCs w:val="22"/>
              </w:rPr>
            </w:pPr>
            <w:r>
              <w:rPr>
                <w:b w:val="0"/>
                <w:sz w:val="22"/>
                <w:szCs w:val="22"/>
              </w:rPr>
              <w:t xml:space="preserve">GB130/23 The Head had provided an update on the school residential prior to the meeting. It was noted </w:t>
            </w:r>
            <w:r>
              <w:rPr>
                <w:b w:val="0"/>
                <w:sz w:val="22"/>
                <w:szCs w:val="22"/>
              </w:rPr>
              <w:lastRenderedPageBreak/>
              <w:t xml:space="preserve">that so far only 10 pupils had booked for this </w:t>
            </w:r>
            <w:proofErr w:type="spellStart"/>
            <w:r>
              <w:rPr>
                <w:b w:val="0"/>
                <w:sz w:val="22"/>
                <w:szCs w:val="22"/>
              </w:rPr>
              <w:t>years</w:t>
            </w:r>
            <w:proofErr w:type="spellEnd"/>
            <w:r>
              <w:rPr>
                <w:b w:val="0"/>
                <w:sz w:val="22"/>
                <w:szCs w:val="22"/>
              </w:rPr>
              <w:t xml:space="preserve"> trip Governors discussed opening the residential to Y5 and Y6 in 2024/25 and suggested holding a parents evening to explain the benefits of attending and what activities take place on the residential.  </w:t>
            </w:r>
            <w:r w:rsidRPr="00C91099">
              <w:rPr>
                <w:b w:val="0"/>
                <w:color w:val="FF0000"/>
                <w:sz w:val="22"/>
                <w:szCs w:val="22"/>
                <w:u w:val="single"/>
              </w:rPr>
              <w:t>Governors asked about the possibility of merging the trip with another school</w:t>
            </w:r>
            <w:r>
              <w:rPr>
                <w:b w:val="0"/>
                <w:sz w:val="22"/>
                <w:szCs w:val="22"/>
              </w:rPr>
              <w:t>; It was explained that this would raise a number of safeguarding issues. It was agreed that the Head would provide a further update at the February meeting.</w:t>
            </w:r>
          </w:p>
          <w:p w:rsidR="00761A1C" w:rsidRDefault="00761A1C" w:rsidP="007E03A0">
            <w:pPr>
              <w:rPr>
                <w:sz w:val="22"/>
                <w:szCs w:val="22"/>
              </w:rPr>
            </w:pPr>
          </w:p>
          <w:p w:rsidR="002C5DD4" w:rsidRDefault="002C5DD4" w:rsidP="002C5DD4">
            <w:pPr>
              <w:rPr>
                <w:sz w:val="22"/>
                <w:szCs w:val="22"/>
                <w:u w:val="single"/>
              </w:rPr>
            </w:pPr>
            <w:r>
              <w:rPr>
                <w:sz w:val="22"/>
                <w:szCs w:val="22"/>
                <w:u w:val="single"/>
              </w:rPr>
              <w:t>Date of next meeting</w:t>
            </w:r>
          </w:p>
          <w:p w:rsidR="002C5DD4" w:rsidRDefault="002C5DD4" w:rsidP="002C5DD4">
            <w:pPr>
              <w:shd w:val="clear" w:color="auto" w:fill="FFFFFF"/>
              <w:textAlignment w:val="baseline"/>
              <w:rPr>
                <w:sz w:val="22"/>
                <w:szCs w:val="22"/>
                <w:u w:val="single"/>
              </w:rPr>
            </w:pPr>
          </w:p>
          <w:p w:rsidR="00153CA9" w:rsidRPr="0090166C" w:rsidRDefault="002C5DD4" w:rsidP="002C5DD4">
            <w:pPr>
              <w:shd w:val="clear" w:color="auto" w:fill="FFFFFF"/>
              <w:textAlignment w:val="baseline"/>
              <w:rPr>
                <w:b w:val="0"/>
                <w:sz w:val="22"/>
                <w:szCs w:val="22"/>
              </w:rPr>
            </w:pPr>
            <w:r>
              <w:rPr>
                <w:sz w:val="22"/>
                <w:szCs w:val="22"/>
              </w:rPr>
              <w:t xml:space="preserve">Resolved; the date of the next meeting was confirmed as </w:t>
            </w:r>
            <w:r w:rsidR="00C91099">
              <w:rPr>
                <w:sz w:val="22"/>
                <w:szCs w:val="22"/>
              </w:rPr>
              <w:t>1</w:t>
            </w:r>
            <w:r w:rsidR="00C91099" w:rsidRPr="00C91099">
              <w:rPr>
                <w:sz w:val="22"/>
                <w:szCs w:val="22"/>
                <w:vertAlign w:val="superscript"/>
              </w:rPr>
              <w:t>st</w:t>
            </w:r>
            <w:r w:rsidR="00C91099">
              <w:rPr>
                <w:sz w:val="22"/>
                <w:szCs w:val="22"/>
              </w:rPr>
              <w:t xml:space="preserve"> February</w:t>
            </w:r>
            <w:r w:rsidR="006F27C7">
              <w:rPr>
                <w:sz w:val="22"/>
                <w:szCs w:val="22"/>
              </w:rPr>
              <w:t xml:space="preserve"> </w:t>
            </w:r>
            <w:r>
              <w:rPr>
                <w:sz w:val="22"/>
                <w:szCs w:val="22"/>
              </w:rPr>
              <w:t>202</w:t>
            </w:r>
            <w:r w:rsidR="006F27C7">
              <w:rPr>
                <w:sz w:val="22"/>
                <w:szCs w:val="22"/>
              </w:rPr>
              <w:t>4</w:t>
            </w:r>
            <w:r>
              <w:rPr>
                <w:sz w:val="22"/>
                <w:szCs w:val="22"/>
              </w:rPr>
              <w:t xml:space="preserve"> at 5.30pm. </w:t>
            </w:r>
          </w:p>
          <w:p w:rsidR="0020141E" w:rsidRDefault="0020141E" w:rsidP="00082961">
            <w:pPr>
              <w:rPr>
                <w:sz w:val="22"/>
                <w:szCs w:val="22"/>
              </w:rPr>
            </w:pPr>
          </w:p>
          <w:p w:rsidR="0020141E" w:rsidRDefault="006F27C7" w:rsidP="00082961">
            <w:pPr>
              <w:rPr>
                <w:sz w:val="22"/>
                <w:szCs w:val="22"/>
                <w:u w:val="single"/>
              </w:rPr>
            </w:pPr>
            <w:r>
              <w:rPr>
                <w:sz w:val="22"/>
                <w:szCs w:val="22"/>
                <w:u w:val="single"/>
              </w:rPr>
              <w:t>Published Admission Number (PAN)</w:t>
            </w:r>
          </w:p>
          <w:p w:rsidR="0020141E" w:rsidRDefault="0020141E" w:rsidP="00082961">
            <w:pPr>
              <w:rPr>
                <w:sz w:val="22"/>
                <w:szCs w:val="22"/>
                <w:u w:val="single"/>
              </w:rPr>
            </w:pPr>
          </w:p>
          <w:p w:rsidR="006F27C7" w:rsidRDefault="0020141E" w:rsidP="00082961">
            <w:pPr>
              <w:rPr>
                <w:b w:val="0"/>
                <w:sz w:val="22"/>
                <w:szCs w:val="22"/>
              </w:rPr>
            </w:pPr>
            <w:r>
              <w:rPr>
                <w:b w:val="0"/>
                <w:sz w:val="22"/>
                <w:szCs w:val="22"/>
              </w:rPr>
              <w:t xml:space="preserve">The </w:t>
            </w:r>
            <w:r w:rsidR="006F27C7">
              <w:rPr>
                <w:b w:val="0"/>
                <w:sz w:val="22"/>
                <w:szCs w:val="22"/>
              </w:rPr>
              <w:t xml:space="preserve">Head had sent a </w:t>
            </w:r>
            <w:r w:rsidR="002C5DD4">
              <w:rPr>
                <w:b w:val="0"/>
                <w:sz w:val="22"/>
                <w:szCs w:val="22"/>
              </w:rPr>
              <w:t>report</w:t>
            </w:r>
            <w:r w:rsidR="006F27C7">
              <w:rPr>
                <w:b w:val="0"/>
                <w:sz w:val="22"/>
                <w:szCs w:val="22"/>
              </w:rPr>
              <w:t xml:space="preserve"> prior to the meeting. It was noted that the advice received from the </w:t>
            </w:r>
            <w:r w:rsidR="001652A7">
              <w:rPr>
                <w:b w:val="0"/>
                <w:sz w:val="22"/>
                <w:szCs w:val="22"/>
              </w:rPr>
              <w:t xml:space="preserve">Local Authority (LA) </w:t>
            </w:r>
            <w:r w:rsidR="006F27C7">
              <w:rPr>
                <w:b w:val="0"/>
                <w:sz w:val="22"/>
                <w:szCs w:val="22"/>
              </w:rPr>
              <w:t>recommended keeping the PAN at 30.</w:t>
            </w:r>
          </w:p>
          <w:p w:rsidR="006F27C7" w:rsidRDefault="006F27C7" w:rsidP="00082961">
            <w:pPr>
              <w:rPr>
                <w:b w:val="0"/>
                <w:sz w:val="22"/>
                <w:szCs w:val="22"/>
              </w:rPr>
            </w:pPr>
          </w:p>
          <w:p w:rsidR="003E2288" w:rsidRDefault="006F27C7" w:rsidP="00082961">
            <w:pPr>
              <w:rPr>
                <w:b w:val="0"/>
                <w:sz w:val="22"/>
                <w:szCs w:val="22"/>
              </w:rPr>
            </w:pPr>
            <w:r>
              <w:rPr>
                <w:sz w:val="22"/>
                <w:szCs w:val="22"/>
              </w:rPr>
              <w:t>Resolved Governors agreed to retain the figure of 30 for the PAN.</w:t>
            </w:r>
          </w:p>
          <w:p w:rsidR="003E2288" w:rsidRDefault="003E2288" w:rsidP="00082961">
            <w:pPr>
              <w:rPr>
                <w:b w:val="0"/>
                <w:sz w:val="22"/>
                <w:szCs w:val="22"/>
              </w:rPr>
            </w:pPr>
          </w:p>
          <w:p w:rsidR="002C5DD4" w:rsidRDefault="006F27C7" w:rsidP="00082961">
            <w:pPr>
              <w:rPr>
                <w:sz w:val="22"/>
                <w:szCs w:val="22"/>
                <w:u w:val="single"/>
              </w:rPr>
            </w:pPr>
            <w:r>
              <w:rPr>
                <w:sz w:val="22"/>
                <w:szCs w:val="22"/>
                <w:u w:val="single"/>
              </w:rPr>
              <w:t>Finance</w:t>
            </w:r>
          </w:p>
          <w:p w:rsidR="008C0028" w:rsidRDefault="008C0028" w:rsidP="00082961">
            <w:pPr>
              <w:rPr>
                <w:sz w:val="22"/>
                <w:szCs w:val="22"/>
                <w:u w:val="single"/>
              </w:rPr>
            </w:pPr>
          </w:p>
          <w:p w:rsidR="00300840" w:rsidRDefault="006F27C7" w:rsidP="00082961">
            <w:pPr>
              <w:rPr>
                <w:b w:val="0"/>
                <w:sz w:val="22"/>
                <w:szCs w:val="22"/>
              </w:rPr>
            </w:pPr>
            <w:r>
              <w:rPr>
                <w:b w:val="0"/>
                <w:sz w:val="22"/>
                <w:szCs w:val="22"/>
              </w:rPr>
              <w:t xml:space="preserve">Governors noted the wrap around care report provided by SB. He had confirmed that financially the after and before school clubs were breaking even and recommended that the after school club opening hours be extended to 6.00pm </w:t>
            </w:r>
            <w:r w:rsidR="00300840">
              <w:rPr>
                <w:b w:val="0"/>
                <w:sz w:val="22"/>
                <w:szCs w:val="22"/>
              </w:rPr>
              <w:t>as this will be a future legal requirement.</w:t>
            </w:r>
          </w:p>
          <w:p w:rsidR="00300840" w:rsidRDefault="00300840" w:rsidP="00082961">
            <w:pPr>
              <w:rPr>
                <w:b w:val="0"/>
                <w:sz w:val="22"/>
                <w:szCs w:val="22"/>
              </w:rPr>
            </w:pPr>
          </w:p>
          <w:p w:rsidR="00300840" w:rsidRDefault="00300840" w:rsidP="00082961">
            <w:pPr>
              <w:rPr>
                <w:sz w:val="22"/>
                <w:szCs w:val="22"/>
              </w:rPr>
            </w:pPr>
            <w:r>
              <w:rPr>
                <w:sz w:val="22"/>
                <w:szCs w:val="22"/>
              </w:rPr>
              <w:t>Resolved: Governors agreed to extend the after school club opening hours to 6.00pm at no extra cost to parents.</w:t>
            </w:r>
          </w:p>
          <w:p w:rsidR="00300840" w:rsidRDefault="00300840" w:rsidP="00082961">
            <w:pPr>
              <w:rPr>
                <w:sz w:val="22"/>
                <w:szCs w:val="22"/>
              </w:rPr>
            </w:pPr>
          </w:p>
          <w:p w:rsidR="008C0028" w:rsidRDefault="008C0028" w:rsidP="00082961">
            <w:pPr>
              <w:rPr>
                <w:b w:val="0"/>
                <w:sz w:val="22"/>
                <w:szCs w:val="22"/>
              </w:rPr>
            </w:pPr>
            <w:r>
              <w:rPr>
                <w:b w:val="0"/>
                <w:sz w:val="22"/>
                <w:szCs w:val="22"/>
              </w:rPr>
              <w:t xml:space="preserve">A </w:t>
            </w:r>
            <w:r w:rsidR="00300840">
              <w:rPr>
                <w:b w:val="0"/>
                <w:sz w:val="22"/>
                <w:szCs w:val="22"/>
              </w:rPr>
              <w:t xml:space="preserve">budget monitoring and proposed revised forecast had </w:t>
            </w:r>
            <w:r>
              <w:rPr>
                <w:b w:val="0"/>
                <w:sz w:val="22"/>
                <w:szCs w:val="22"/>
              </w:rPr>
              <w:t>been sent to</w:t>
            </w:r>
            <w:r w:rsidR="00300840">
              <w:rPr>
                <w:b w:val="0"/>
                <w:sz w:val="22"/>
                <w:szCs w:val="22"/>
              </w:rPr>
              <w:t xml:space="preserve"> governors prior to the </w:t>
            </w:r>
            <w:r w:rsidR="00FA542C">
              <w:rPr>
                <w:b w:val="0"/>
                <w:sz w:val="22"/>
                <w:szCs w:val="22"/>
              </w:rPr>
              <w:t>meeting; the</w:t>
            </w:r>
            <w:r w:rsidR="00300840">
              <w:rPr>
                <w:b w:val="0"/>
                <w:sz w:val="22"/>
                <w:szCs w:val="22"/>
              </w:rPr>
              <w:t xml:space="preserve"> Bursar provided an overview of the variances compared to the budget that had been agreed in April.</w:t>
            </w:r>
          </w:p>
          <w:p w:rsidR="008C0028" w:rsidRDefault="008C0028" w:rsidP="00082961">
            <w:pPr>
              <w:rPr>
                <w:b w:val="0"/>
                <w:sz w:val="22"/>
                <w:szCs w:val="22"/>
              </w:rPr>
            </w:pPr>
          </w:p>
          <w:p w:rsidR="0034355C" w:rsidRDefault="0034355C" w:rsidP="00082961">
            <w:pPr>
              <w:rPr>
                <w:b w:val="0"/>
                <w:sz w:val="22"/>
                <w:szCs w:val="22"/>
              </w:rPr>
            </w:pPr>
            <w:r w:rsidRPr="0034355C">
              <w:rPr>
                <w:b w:val="0"/>
                <w:color w:val="0070C0"/>
                <w:sz w:val="22"/>
                <w:szCs w:val="22"/>
                <w:u w:val="single"/>
              </w:rPr>
              <w:t>Governors asked if the other income item included wrap around care and rental income</w:t>
            </w:r>
            <w:r>
              <w:rPr>
                <w:b w:val="0"/>
                <w:sz w:val="22"/>
                <w:szCs w:val="22"/>
              </w:rPr>
              <w:t xml:space="preserve">; this was confirmed. </w:t>
            </w:r>
            <w:r w:rsidRPr="001652A7">
              <w:rPr>
                <w:b w:val="0"/>
                <w:color w:val="0070C0"/>
                <w:sz w:val="22"/>
                <w:szCs w:val="22"/>
                <w:u w:val="single"/>
              </w:rPr>
              <w:t>Governors asked how the amount of pupil premium income had been calculated for 2024/25</w:t>
            </w:r>
            <w:r w:rsidR="00FA542C">
              <w:rPr>
                <w:b w:val="0"/>
                <w:sz w:val="22"/>
                <w:szCs w:val="22"/>
              </w:rPr>
              <w:t>; the B</w:t>
            </w:r>
            <w:r>
              <w:rPr>
                <w:b w:val="0"/>
                <w:sz w:val="22"/>
                <w:szCs w:val="22"/>
              </w:rPr>
              <w:t>ursar explained how this had been estimated based on the schools current data.</w:t>
            </w:r>
          </w:p>
          <w:p w:rsidR="0034355C" w:rsidRDefault="0034355C" w:rsidP="00082961">
            <w:pPr>
              <w:rPr>
                <w:b w:val="0"/>
                <w:sz w:val="22"/>
                <w:szCs w:val="22"/>
              </w:rPr>
            </w:pPr>
          </w:p>
          <w:p w:rsidR="001652A7" w:rsidRPr="001652A7" w:rsidRDefault="001652A7" w:rsidP="00082961">
            <w:pPr>
              <w:rPr>
                <w:b w:val="0"/>
                <w:i/>
                <w:sz w:val="22"/>
                <w:szCs w:val="22"/>
              </w:rPr>
            </w:pPr>
            <w:r w:rsidRPr="001652A7">
              <w:rPr>
                <w:b w:val="0"/>
                <w:i/>
                <w:sz w:val="22"/>
                <w:szCs w:val="22"/>
              </w:rPr>
              <w:t>SM</w:t>
            </w:r>
            <w:r>
              <w:rPr>
                <w:b w:val="0"/>
                <w:i/>
                <w:sz w:val="22"/>
                <w:szCs w:val="22"/>
              </w:rPr>
              <w:t xml:space="preserve"> </w:t>
            </w:r>
            <w:r w:rsidRPr="001652A7">
              <w:rPr>
                <w:b w:val="0"/>
                <w:i/>
                <w:sz w:val="22"/>
                <w:szCs w:val="22"/>
              </w:rPr>
              <w:t xml:space="preserve">gave his apologies </w:t>
            </w:r>
            <w:r w:rsidR="00FA542C" w:rsidRPr="001652A7">
              <w:rPr>
                <w:b w:val="0"/>
                <w:i/>
                <w:sz w:val="22"/>
                <w:szCs w:val="22"/>
              </w:rPr>
              <w:t>and left</w:t>
            </w:r>
            <w:r w:rsidRPr="001652A7">
              <w:rPr>
                <w:b w:val="0"/>
                <w:i/>
                <w:sz w:val="22"/>
                <w:szCs w:val="22"/>
              </w:rPr>
              <w:t xml:space="preserve"> the meeting at this point.</w:t>
            </w:r>
          </w:p>
          <w:p w:rsidR="008C0028" w:rsidRDefault="008C0028" w:rsidP="00082961">
            <w:pPr>
              <w:rPr>
                <w:b w:val="0"/>
                <w:sz w:val="22"/>
                <w:szCs w:val="22"/>
              </w:rPr>
            </w:pPr>
          </w:p>
          <w:p w:rsidR="001652A7" w:rsidRPr="00FA542C" w:rsidRDefault="00FA542C" w:rsidP="00082961">
            <w:pPr>
              <w:rPr>
                <w:b w:val="0"/>
                <w:sz w:val="22"/>
                <w:szCs w:val="22"/>
              </w:rPr>
            </w:pPr>
            <w:r>
              <w:rPr>
                <w:b w:val="0"/>
                <w:sz w:val="22"/>
                <w:szCs w:val="22"/>
              </w:rPr>
              <w:t>The B</w:t>
            </w:r>
            <w:r w:rsidR="001652A7">
              <w:rPr>
                <w:b w:val="0"/>
                <w:sz w:val="22"/>
                <w:szCs w:val="22"/>
              </w:rPr>
              <w:t xml:space="preserve">ursar explained that energy costs were calculated based on information and forecasts by the </w:t>
            </w:r>
            <w:r w:rsidR="001652A7">
              <w:rPr>
                <w:b w:val="0"/>
                <w:sz w:val="22"/>
                <w:szCs w:val="22"/>
              </w:rPr>
              <w:lastRenderedPageBreak/>
              <w:t xml:space="preserve">LA energy team.  They were forecasting a significant drop in gas prices. </w:t>
            </w:r>
            <w:r w:rsidRPr="00FA542C">
              <w:rPr>
                <w:rFonts w:cs="Arial"/>
                <w:b w:val="0"/>
                <w:sz w:val="22"/>
                <w:szCs w:val="22"/>
              </w:rPr>
              <w:t xml:space="preserve">Governors had a short discussion around </w:t>
            </w:r>
            <w:r w:rsidRPr="00FA542C">
              <w:rPr>
                <w:rFonts w:cs="Arial"/>
                <w:b w:val="0"/>
                <w:color w:val="000000"/>
                <w:sz w:val="22"/>
                <w:szCs w:val="22"/>
                <w:shd w:val="clear" w:color="auto" w:fill="FFFFFF"/>
              </w:rPr>
              <w:t>the issue of deprivation and the impact of this upon school funding and the demographics of the population that the school serves.</w:t>
            </w:r>
            <w:r w:rsidRPr="00FA542C">
              <w:rPr>
                <w:b w:val="0"/>
                <w:sz w:val="22"/>
                <w:szCs w:val="22"/>
              </w:rPr>
              <w:t xml:space="preserve">  </w:t>
            </w:r>
          </w:p>
          <w:p w:rsidR="00220FEA" w:rsidRPr="00FA542C" w:rsidRDefault="00220FEA" w:rsidP="00082961">
            <w:pPr>
              <w:rPr>
                <w:b w:val="0"/>
                <w:sz w:val="22"/>
                <w:szCs w:val="22"/>
              </w:rPr>
            </w:pPr>
          </w:p>
          <w:p w:rsidR="00220FEA" w:rsidRPr="00220FEA" w:rsidRDefault="00220FEA" w:rsidP="00082961">
            <w:pPr>
              <w:rPr>
                <w:b w:val="0"/>
                <w:i/>
                <w:sz w:val="22"/>
                <w:szCs w:val="22"/>
              </w:rPr>
            </w:pPr>
            <w:r w:rsidRPr="00220FEA">
              <w:rPr>
                <w:b w:val="0"/>
                <w:i/>
                <w:sz w:val="22"/>
                <w:szCs w:val="22"/>
              </w:rPr>
              <w:t>NR arrived at the meeting at this point.</w:t>
            </w:r>
          </w:p>
          <w:p w:rsidR="00AB5C0F" w:rsidRDefault="00AB5C0F" w:rsidP="00082961">
            <w:pPr>
              <w:rPr>
                <w:b w:val="0"/>
                <w:sz w:val="22"/>
                <w:szCs w:val="22"/>
              </w:rPr>
            </w:pPr>
          </w:p>
          <w:p w:rsidR="001652A7" w:rsidRDefault="001652A7" w:rsidP="00082961">
            <w:pPr>
              <w:rPr>
                <w:b w:val="0"/>
                <w:sz w:val="22"/>
                <w:szCs w:val="22"/>
              </w:rPr>
            </w:pPr>
            <w:r w:rsidRPr="001652A7">
              <w:rPr>
                <w:b w:val="0"/>
                <w:color w:val="0070C0"/>
                <w:sz w:val="22"/>
                <w:szCs w:val="22"/>
                <w:u w:val="single"/>
              </w:rPr>
              <w:t>Governors asked how, due to varied experience in teaching staff, the cost of teachers had been calculated</w:t>
            </w:r>
            <w:r w:rsidRPr="001652A7">
              <w:rPr>
                <w:b w:val="0"/>
                <w:color w:val="0070C0"/>
                <w:sz w:val="22"/>
                <w:szCs w:val="22"/>
              </w:rPr>
              <w:t>;</w:t>
            </w:r>
            <w:r>
              <w:rPr>
                <w:b w:val="0"/>
                <w:sz w:val="22"/>
                <w:szCs w:val="22"/>
              </w:rPr>
              <w:t xml:space="preserve"> It was explained that for less experienced teachers it was assumed that they would progress on the pay scale. </w:t>
            </w:r>
            <w:r w:rsidR="001109A6">
              <w:rPr>
                <w:b w:val="0"/>
                <w:sz w:val="22"/>
                <w:szCs w:val="22"/>
              </w:rPr>
              <w:t>Discussions were held with the H</w:t>
            </w:r>
            <w:r>
              <w:rPr>
                <w:b w:val="0"/>
                <w:sz w:val="22"/>
                <w:szCs w:val="22"/>
              </w:rPr>
              <w:t>ead reg</w:t>
            </w:r>
            <w:r w:rsidR="001109A6">
              <w:rPr>
                <w:b w:val="0"/>
                <w:sz w:val="22"/>
                <w:szCs w:val="22"/>
              </w:rPr>
              <w:t>arding more experienced staff. F</w:t>
            </w:r>
            <w:r>
              <w:rPr>
                <w:b w:val="0"/>
                <w:sz w:val="22"/>
                <w:szCs w:val="22"/>
              </w:rPr>
              <w:t xml:space="preserve">or any new recruits it had been estimated that they would start </w:t>
            </w:r>
            <w:r w:rsidR="00220FEA">
              <w:rPr>
                <w:b w:val="0"/>
                <w:sz w:val="22"/>
                <w:szCs w:val="22"/>
              </w:rPr>
              <w:t>mid-way on the pay scale.</w:t>
            </w:r>
          </w:p>
          <w:p w:rsidR="00220FEA" w:rsidRDefault="00220FEA" w:rsidP="00082961">
            <w:pPr>
              <w:rPr>
                <w:b w:val="0"/>
                <w:sz w:val="22"/>
                <w:szCs w:val="22"/>
              </w:rPr>
            </w:pPr>
          </w:p>
          <w:p w:rsidR="00220FEA" w:rsidRDefault="00220FEA" w:rsidP="00082961">
            <w:pPr>
              <w:rPr>
                <w:b w:val="0"/>
                <w:sz w:val="22"/>
                <w:szCs w:val="22"/>
              </w:rPr>
            </w:pPr>
            <w:r w:rsidRPr="00220FEA">
              <w:rPr>
                <w:b w:val="0"/>
                <w:color w:val="0070C0"/>
                <w:sz w:val="22"/>
                <w:szCs w:val="22"/>
                <w:u w:val="single"/>
              </w:rPr>
              <w:t>Governors asked if there was any risk of funds not used at the year-end being clawed back by the LA;</w:t>
            </w:r>
            <w:r w:rsidRPr="00220FEA">
              <w:rPr>
                <w:b w:val="0"/>
                <w:color w:val="0070C0"/>
                <w:sz w:val="22"/>
                <w:szCs w:val="22"/>
              </w:rPr>
              <w:t xml:space="preserve"> </w:t>
            </w:r>
            <w:r>
              <w:rPr>
                <w:b w:val="0"/>
                <w:sz w:val="22"/>
                <w:szCs w:val="22"/>
              </w:rPr>
              <w:t>the Bursar confirmed that this was not a risk. It was thought it would be useful to have a plan for how any excess funds could be used to improve the school.</w:t>
            </w:r>
          </w:p>
          <w:p w:rsidR="00220FEA" w:rsidRDefault="00220FEA" w:rsidP="00082961">
            <w:pPr>
              <w:rPr>
                <w:b w:val="0"/>
                <w:sz w:val="22"/>
                <w:szCs w:val="22"/>
              </w:rPr>
            </w:pPr>
          </w:p>
          <w:p w:rsidR="00220FEA" w:rsidRDefault="00220FEA" w:rsidP="00082961">
            <w:pPr>
              <w:rPr>
                <w:b w:val="0"/>
                <w:sz w:val="22"/>
                <w:szCs w:val="22"/>
              </w:rPr>
            </w:pPr>
            <w:r>
              <w:rPr>
                <w:b w:val="0"/>
                <w:sz w:val="22"/>
                <w:szCs w:val="22"/>
              </w:rPr>
              <w:t xml:space="preserve">The Bursar provided a brief overview of the capital budget and explained the capital funding for the </w:t>
            </w:r>
            <w:r w:rsidR="00FA542C">
              <w:rPr>
                <w:b w:val="0"/>
                <w:sz w:val="22"/>
                <w:szCs w:val="22"/>
              </w:rPr>
              <w:t>school building project will no</w:t>
            </w:r>
            <w:r>
              <w:rPr>
                <w:b w:val="0"/>
                <w:sz w:val="22"/>
                <w:szCs w:val="22"/>
              </w:rPr>
              <w:t xml:space="preserve">t affect the capital </w:t>
            </w:r>
            <w:r w:rsidR="00FA542C">
              <w:rPr>
                <w:b w:val="0"/>
                <w:sz w:val="22"/>
                <w:szCs w:val="22"/>
              </w:rPr>
              <w:t>budget</w:t>
            </w:r>
            <w:r>
              <w:rPr>
                <w:b w:val="0"/>
                <w:sz w:val="22"/>
                <w:szCs w:val="22"/>
              </w:rPr>
              <w:t>.</w:t>
            </w:r>
          </w:p>
          <w:p w:rsidR="00220FEA" w:rsidRDefault="00220FEA" w:rsidP="00082961">
            <w:pPr>
              <w:rPr>
                <w:b w:val="0"/>
                <w:sz w:val="22"/>
                <w:szCs w:val="22"/>
              </w:rPr>
            </w:pPr>
          </w:p>
          <w:p w:rsidR="00220FEA" w:rsidRDefault="00220FEA" w:rsidP="00082961">
            <w:pPr>
              <w:rPr>
                <w:b w:val="0"/>
                <w:sz w:val="22"/>
                <w:szCs w:val="22"/>
              </w:rPr>
            </w:pPr>
            <w:r w:rsidRPr="009E5E06">
              <w:rPr>
                <w:b w:val="0"/>
                <w:color w:val="0070C0"/>
                <w:sz w:val="22"/>
                <w:szCs w:val="22"/>
                <w:u w:val="single"/>
              </w:rPr>
              <w:t xml:space="preserve">Governors asked what the key risks were to the budget; </w:t>
            </w:r>
            <w:r>
              <w:rPr>
                <w:b w:val="0"/>
                <w:sz w:val="22"/>
                <w:szCs w:val="22"/>
              </w:rPr>
              <w:t>the Bursar suggested that the main risks were that the government may not fully fund staff pay rises</w:t>
            </w:r>
            <w:r w:rsidR="009E5E06">
              <w:rPr>
                <w:b w:val="0"/>
                <w:sz w:val="22"/>
                <w:szCs w:val="22"/>
              </w:rPr>
              <w:t>, and that governors need to keep the nursery pupil numbers under review.</w:t>
            </w:r>
          </w:p>
          <w:p w:rsidR="009E5E06" w:rsidRDefault="009E5E06" w:rsidP="00082961">
            <w:pPr>
              <w:rPr>
                <w:b w:val="0"/>
                <w:sz w:val="22"/>
                <w:szCs w:val="22"/>
              </w:rPr>
            </w:pPr>
          </w:p>
          <w:p w:rsidR="009E5E06" w:rsidRDefault="009E5E06" w:rsidP="00082961">
            <w:pPr>
              <w:rPr>
                <w:b w:val="0"/>
                <w:sz w:val="22"/>
                <w:szCs w:val="22"/>
              </w:rPr>
            </w:pPr>
            <w:r w:rsidRPr="009E5E06">
              <w:rPr>
                <w:b w:val="0"/>
                <w:color w:val="FF0000"/>
                <w:sz w:val="22"/>
                <w:szCs w:val="22"/>
                <w:u w:val="single"/>
              </w:rPr>
              <w:t>Governors asked if local housing developments had been considered when considering pupil number growth</w:t>
            </w:r>
            <w:r>
              <w:rPr>
                <w:b w:val="0"/>
                <w:sz w:val="22"/>
                <w:szCs w:val="22"/>
              </w:rPr>
              <w:t>; the Head explained that splitting year one into two classes gave capacity for growth.</w:t>
            </w:r>
          </w:p>
          <w:p w:rsidR="009E5E06" w:rsidRDefault="009E5E06" w:rsidP="00082961">
            <w:pPr>
              <w:rPr>
                <w:b w:val="0"/>
                <w:sz w:val="22"/>
                <w:szCs w:val="22"/>
              </w:rPr>
            </w:pPr>
          </w:p>
          <w:p w:rsidR="009E5E06" w:rsidRDefault="009E5E06" w:rsidP="00082961">
            <w:pPr>
              <w:rPr>
                <w:b w:val="0"/>
                <w:sz w:val="22"/>
                <w:szCs w:val="22"/>
              </w:rPr>
            </w:pPr>
            <w:r>
              <w:rPr>
                <w:b w:val="0"/>
                <w:sz w:val="22"/>
                <w:szCs w:val="22"/>
              </w:rPr>
              <w:t>It was noted that the proposed budget forecast shows a much healthier position compared to previous years.</w:t>
            </w:r>
          </w:p>
          <w:p w:rsidR="009E5E06" w:rsidRDefault="009E5E06" w:rsidP="00082961">
            <w:pPr>
              <w:rPr>
                <w:b w:val="0"/>
                <w:sz w:val="22"/>
                <w:szCs w:val="22"/>
              </w:rPr>
            </w:pPr>
          </w:p>
          <w:p w:rsidR="009E5E06" w:rsidRDefault="009E5E06" w:rsidP="00082961">
            <w:pPr>
              <w:rPr>
                <w:sz w:val="22"/>
                <w:szCs w:val="22"/>
              </w:rPr>
            </w:pPr>
            <w:r w:rsidRPr="009E5E06">
              <w:rPr>
                <w:sz w:val="22"/>
                <w:szCs w:val="22"/>
              </w:rPr>
              <w:t xml:space="preserve">Resolved: Governors agreed the revised budget forecast. </w:t>
            </w:r>
          </w:p>
          <w:p w:rsidR="009E5E06" w:rsidRDefault="009E5E06" w:rsidP="00082961">
            <w:pPr>
              <w:rPr>
                <w:sz w:val="22"/>
                <w:szCs w:val="22"/>
              </w:rPr>
            </w:pPr>
          </w:p>
          <w:p w:rsidR="009E5E06" w:rsidRDefault="009E5E06" w:rsidP="00082961">
            <w:pPr>
              <w:rPr>
                <w:b w:val="0"/>
                <w:i/>
                <w:sz w:val="22"/>
                <w:szCs w:val="22"/>
              </w:rPr>
            </w:pPr>
            <w:r w:rsidRPr="009E5E06">
              <w:rPr>
                <w:b w:val="0"/>
                <w:i/>
                <w:sz w:val="22"/>
                <w:szCs w:val="22"/>
              </w:rPr>
              <w:t>The Bursar left the meeting at this point</w:t>
            </w:r>
            <w:r>
              <w:rPr>
                <w:b w:val="0"/>
                <w:i/>
                <w:sz w:val="22"/>
                <w:szCs w:val="22"/>
              </w:rPr>
              <w:t>.</w:t>
            </w:r>
          </w:p>
          <w:p w:rsidR="00F2707D" w:rsidRDefault="00F2707D" w:rsidP="00082961">
            <w:pPr>
              <w:rPr>
                <w:b w:val="0"/>
                <w:i/>
                <w:sz w:val="22"/>
                <w:szCs w:val="22"/>
              </w:rPr>
            </w:pPr>
          </w:p>
          <w:p w:rsidR="00F2707D" w:rsidRPr="00F2707D" w:rsidRDefault="00F2707D" w:rsidP="00082961">
            <w:pPr>
              <w:rPr>
                <w:b w:val="0"/>
                <w:sz w:val="22"/>
                <w:szCs w:val="22"/>
              </w:rPr>
            </w:pPr>
            <w:r>
              <w:rPr>
                <w:b w:val="0"/>
                <w:sz w:val="22"/>
                <w:szCs w:val="22"/>
              </w:rPr>
              <w:t xml:space="preserve">It was agreed that the Head, Chair, and Vice </w:t>
            </w:r>
            <w:r w:rsidR="001109A6">
              <w:rPr>
                <w:b w:val="0"/>
                <w:sz w:val="22"/>
                <w:szCs w:val="22"/>
              </w:rPr>
              <w:t>C</w:t>
            </w:r>
            <w:r>
              <w:rPr>
                <w:b w:val="0"/>
                <w:sz w:val="22"/>
                <w:szCs w:val="22"/>
              </w:rPr>
              <w:t>hair would meet in February to review the structure of the school, including governance and staffing with the aim of producing a discussion paper for the May governors meeting.</w:t>
            </w:r>
          </w:p>
          <w:p w:rsidR="00AB5C0F" w:rsidRDefault="00AB5C0F" w:rsidP="00082961">
            <w:pPr>
              <w:rPr>
                <w:b w:val="0"/>
                <w:i/>
                <w:sz w:val="22"/>
                <w:szCs w:val="22"/>
              </w:rPr>
            </w:pPr>
          </w:p>
          <w:p w:rsidR="00DF3338" w:rsidRDefault="00DF3338" w:rsidP="00082961">
            <w:pPr>
              <w:rPr>
                <w:b w:val="0"/>
                <w:i/>
                <w:sz w:val="22"/>
                <w:szCs w:val="22"/>
              </w:rPr>
            </w:pPr>
          </w:p>
          <w:p w:rsidR="001109A6" w:rsidRDefault="001109A6" w:rsidP="00082961">
            <w:pPr>
              <w:rPr>
                <w:b w:val="0"/>
                <w:i/>
                <w:sz w:val="22"/>
                <w:szCs w:val="22"/>
              </w:rPr>
            </w:pPr>
          </w:p>
          <w:p w:rsidR="001109A6" w:rsidRDefault="001109A6" w:rsidP="00082961">
            <w:pPr>
              <w:rPr>
                <w:b w:val="0"/>
                <w:i/>
                <w:sz w:val="22"/>
                <w:szCs w:val="22"/>
              </w:rPr>
            </w:pPr>
          </w:p>
          <w:p w:rsidR="00BD220C" w:rsidRDefault="00BD220C" w:rsidP="00082961">
            <w:pPr>
              <w:rPr>
                <w:sz w:val="22"/>
                <w:szCs w:val="22"/>
                <w:u w:val="single"/>
              </w:rPr>
            </w:pPr>
            <w:r>
              <w:rPr>
                <w:sz w:val="22"/>
                <w:szCs w:val="22"/>
                <w:u w:val="single"/>
              </w:rPr>
              <w:lastRenderedPageBreak/>
              <w:t>Other urgent business</w:t>
            </w:r>
          </w:p>
          <w:p w:rsidR="00075A5A" w:rsidRDefault="00075A5A" w:rsidP="00082961">
            <w:pPr>
              <w:rPr>
                <w:sz w:val="22"/>
                <w:szCs w:val="22"/>
                <w:u w:val="single"/>
              </w:rPr>
            </w:pPr>
          </w:p>
          <w:p w:rsidR="00F2707D" w:rsidRDefault="00F2707D" w:rsidP="00771585">
            <w:pPr>
              <w:rPr>
                <w:b w:val="0"/>
                <w:sz w:val="22"/>
                <w:szCs w:val="22"/>
              </w:rPr>
            </w:pPr>
            <w:r>
              <w:rPr>
                <w:b w:val="0"/>
                <w:sz w:val="22"/>
                <w:szCs w:val="22"/>
              </w:rPr>
              <w:t>School parking</w:t>
            </w:r>
          </w:p>
          <w:p w:rsidR="00F2707D" w:rsidRDefault="00F2707D" w:rsidP="00771585">
            <w:pPr>
              <w:rPr>
                <w:b w:val="0"/>
                <w:sz w:val="22"/>
                <w:szCs w:val="22"/>
              </w:rPr>
            </w:pPr>
          </w:p>
          <w:p w:rsidR="007E4EEA" w:rsidRDefault="007E4EEA" w:rsidP="00771585">
            <w:pPr>
              <w:rPr>
                <w:b w:val="0"/>
                <w:sz w:val="22"/>
                <w:szCs w:val="22"/>
              </w:rPr>
            </w:pPr>
            <w:r>
              <w:rPr>
                <w:b w:val="0"/>
                <w:sz w:val="22"/>
                <w:szCs w:val="22"/>
              </w:rPr>
              <w:t xml:space="preserve">The Head explained that the LA had indicated that they were happy for parents to park on both sides of the road outside the school as it slows down the traffic.  Governors expressed their concern at the decision having seen a number of children crossing between parked cars.  The Chair </w:t>
            </w:r>
            <w:r w:rsidR="001109A6">
              <w:rPr>
                <w:b w:val="0"/>
                <w:sz w:val="22"/>
                <w:szCs w:val="22"/>
              </w:rPr>
              <w:t xml:space="preserve">had </w:t>
            </w:r>
            <w:r>
              <w:rPr>
                <w:b w:val="0"/>
                <w:sz w:val="22"/>
                <w:szCs w:val="22"/>
              </w:rPr>
              <w:t xml:space="preserve">emailed the LA to express his disappointment with their decision to take no action to ensure the safety of pupils. Governors noted the school had made many efforts to improve the safety of pupils at pick up and drop off times. They suggested asking parents to individually contact the LA or police if they had similar concerns to the governors.  </w:t>
            </w:r>
          </w:p>
          <w:p w:rsidR="007E4EEA" w:rsidRDefault="007E4EEA" w:rsidP="00771585">
            <w:pPr>
              <w:rPr>
                <w:b w:val="0"/>
                <w:sz w:val="22"/>
                <w:szCs w:val="22"/>
              </w:rPr>
            </w:pPr>
          </w:p>
          <w:p w:rsidR="007E4EEA" w:rsidRDefault="007E4EEA" w:rsidP="00771585">
            <w:pPr>
              <w:rPr>
                <w:b w:val="0"/>
                <w:sz w:val="22"/>
                <w:szCs w:val="22"/>
              </w:rPr>
            </w:pPr>
            <w:r>
              <w:rPr>
                <w:b w:val="0"/>
                <w:sz w:val="22"/>
                <w:szCs w:val="22"/>
              </w:rPr>
              <w:t>Sink holes</w:t>
            </w:r>
          </w:p>
          <w:p w:rsidR="007E4EEA" w:rsidRDefault="007E4EEA" w:rsidP="00771585">
            <w:pPr>
              <w:rPr>
                <w:b w:val="0"/>
                <w:sz w:val="22"/>
                <w:szCs w:val="22"/>
              </w:rPr>
            </w:pPr>
          </w:p>
          <w:p w:rsidR="007E4EEA" w:rsidRDefault="007E4EEA" w:rsidP="00771585">
            <w:pPr>
              <w:rPr>
                <w:b w:val="0"/>
                <w:sz w:val="22"/>
                <w:szCs w:val="22"/>
              </w:rPr>
            </w:pPr>
            <w:r>
              <w:rPr>
                <w:b w:val="0"/>
                <w:sz w:val="22"/>
                <w:szCs w:val="22"/>
              </w:rPr>
              <w:t xml:space="preserve">It was noted that two sink holes had appeared in the field used by the football club. Yorkshire water </w:t>
            </w:r>
            <w:proofErr w:type="gramStart"/>
            <w:r>
              <w:rPr>
                <w:b w:val="0"/>
                <w:sz w:val="22"/>
                <w:szCs w:val="22"/>
              </w:rPr>
              <w:t>are</w:t>
            </w:r>
            <w:proofErr w:type="gramEnd"/>
            <w:r>
              <w:rPr>
                <w:b w:val="0"/>
                <w:sz w:val="22"/>
                <w:szCs w:val="22"/>
              </w:rPr>
              <w:t xml:space="preserve"> repairing the ground and the works should be completed by January for the football club when they return from the Christmas break.</w:t>
            </w:r>
          </w:p>
          <w:p w:rsidR="007E4EEA" w:rsidRDefault="007E4EEA" w:rsidP="00771585">
            <w:pPr>
              <w:rPr>
                <w:b w:val="0"/>
                <w:sz w:val="22"/>
                <w:szCs w:val="22"/>
              </w:rPr>
            </w:pPr>
          </w:p>
          <w:p w:rsidR="007E4EEA" w:rsidRDefault="007E4EEA" w:rsidP="00771585">
            <w:pPr>
              <w:rPr>
                <w:b w:val="0"/>
                <w:sz w:val="22"/>
                <w:szCs w:val="22"/>
              </w:rPr>
            </w:pPr>
            <w:r>
              <w:rPr>
                <w:b w:val="0"/>
                <w:sz w:val="22"/>
                <w:szCs w:val="22"/>
              </w:rPr>
              <w:t>Complaints committee</w:t>
            </w:r>
          </w:p>
          <w:p w:rsidR="007E4EEA" w:rsidRDefault="007E4EEA" w:rsidP="00771585">
            <w:pPr>
              <w:rPr>
                <w:b w:val="0"/>
                <w:sz w:val="22"/>
                <w:szCs w:val="22"/>
              </w:rPr>
            </w:pPr>
          </w:p>
          <w:p w:rsidR="007E4EEA" w:rsidRDefault="00AA5423" w:rsidP="00771585">
            <w:pPr>
              <w:rPr>
                <w:b w:val="0"/>
                <w:sz w:val="22"/>
                <w:szCs w:val="22"/>
              </w:rPr>
            </w:pPr>
            <w:r>
              <w:rPr>
                <w:b w:val="0"/>
                <w:sz w:val="22"/>
                <w:szCs w:val="22"/>
              </w:rPr>
              <w:t>It was reported that the complaints committee had met to consider a stage two complaint.  The school had followed its complaints procedure and the process concluded.  There were no recommendations for governors to consider following the completion of the process.</w:t>
            </w:r>
          </w:p>
          <w:p w:rsidR="007E4EEA" w:rsidRDefault="007E4EEA" w:rsidP="00771585">
            <w:pPr>
              <w:rPr>
                <w:b w:val="0"/>
                <w:sz w:val="22"/>
                <w:szCs w:val="22"/>
              </w:rPr>
            </w:pPr>
          </w:p>
          <w:p w:rsidR="00771585" w:rsidRDefault="00A031FC" w:rsidP="00771585">
            <w:pPr>
              <w:rPr>
                <w:sz w:val="22"/>
                <w:szCs w:val="22"/>
                <w:u w:val="single"/>
              </w:rPr>
            </w:pPr>
            <w:r>
              <w:rPr>
                <w:sz w:val="22"/>
                <w:szCs w:val="22"/>
                <w:u w:val="single"/>
              </w:rPr>
              <w:t>I</w:t>
            </w:r>
            <w:r w:rsidR="00771585" w:rsidRPr="00771585">
              <w:rPr>
                <w:sz w:val="22"/>
                <w:szCs w:val="22"/>
                <w:u w:val="single"/>
              </w:rPr>
              <w:t>mpact of meeting</w:t>
            </w:r>
          </w:p>
          <w:p w:rsidR="00771585" w:rsidRDefault="00771585" w:rsidP="00771585">
            <w:pPr>
              <w:rPr>
                <w:sz w:val="22"/>
                <w:szCs w:val="22"/>
                <w:u w:val="single"/>
              </w:rPr>
            </w:pPr>
          </w:p>
          <w:p w:rsidR="00771585" w:rsidRDefault="00A031FC" w:rsidP="00771585">
            <w:pPr>
              <w:rPr>
                <w:b w:val="0"/>
                <w:sz w:val="22"/>
                <w:szCs w:val="22"/>
              </w:rPr>
            </w:pPr>
            <w:r>
              <w:rPr>
                <w:b w:val="0"/>
                <w:sz w:val="22"/>
                <w:szCs w:val="22"/>
              </w:rPr>
              <w:t xml:space="preserve">A revised budget forecast had been discussed and agreed. </w:t>
            </w:r>
          </w:p>
          <w:p w:rsidR="00A031FC" w:rsidRDefault="00A031FC" w:rsidP="00771585">
            <w:pPr>
              <w:rPr>
                <w:b w:val="0"/>
                <w:sz w:val="22"/>
                <w:szCs w:val="22"/>
              </w:rPr>
            </w:pPr>
          </w:p>
          <w:p w:rsidR="002B0B5B" w:rsidRDefault="00A031FC" w:rsidP="00A031FC">
            <w:pPr>
              <w:rPr>
                <w:sz w:val="22"/>
                <w:szCs w:val="22"/>
                <w:u w:val="single"/>
              </w:rPr>
            </w:pPr>
            <w:r>
              <w:rPr>
                <w:b w:val="0"/>
                <w:sz w:val="22"/>
                <w:szCs w:val="22"/>
              </w:rPr>
              <w:t>The board</w:t>
            </w:r>
            <w:r w:rsidR="00771585">
              <w:rPr>
                <w:b w:val="0"/>
                <w:sz w:val="22"/>
                <w:szCs w:val="22"/>
              </w:rPr>
              <w:t xml:space="preserve"> had </w:t>
            </w:r>
            <w:r>
              <w:rPr>
                <w:b w:val="0"/>
                <w:sz w:val="22"/>
                <w:szCs w:val="22"/>
              </w:rPr>
              <w:t>appointed</w:t>
            </w:r>
            <w:r w:rsidR="00771585">
              <w:rPr>
                <w:b w:val="0"/>
                <w:sz w:val="22"/>
                <w:szCs w:val="22"/>
              </w:rPr>
              <w:t xml:space="preserve"> an associate member to assist with healthy schools.</w:t>
            </w:r>
          </w:p>
          <w:p w:rsidR="00A50715" w:rsidRDefault="00A50715" w:rsidP="00F8605A">
            <w:pPr>
              <w:rPr>
                <w:b w:val="0"/>
                <w:sz w:val="22"/>
                <w:szCs w:val="22"/>
              </w:rPr>
            </w:pPr>
          </w:p>
          <w:p w:rsidR="00F8605A" w:rsidRPr="00B5267E" w:rsidRDefault="001F47A4" w:rsidP="00A156AC">
            <w:pPr>
              <w:rPr>
                <w:b w:val="0"/>
                <w:sz w:val="22"/>
                <w:szCs w:val="22"/>
              </w:rPr>
            </w:pPr>
            <w:r>
              <w:rPr>
                <w:b w:val="0"/>
                <w:sz w:val="22"/>
                <w:szCs w:val="22"/>
              </w:rPr>
              <w:t xml:space="preserve">The </w:t>
            </w:r>
            <w:r w:rsidR="009C5B75">
              <w:rPr>
                <w:b w:val="0"/>
                <w:sz w:val="22"/>
                <w:szCs w:val="22"/>
              </w:rPr>
              <w:t xml:space="preserve">meeting closed at </w:t>
            </w:r>
            <w:r w:rsidR="00771585">
              <w:rPr>
                <w:b w:val="0"/>
                <w:sz w:val="22"/>
                <w:szCs w:val="22"/>
              </w:rPr>
              <w:t>19.45.</w:t>
            </w:r>
          </w:p>
        </w:tc>
        <w:tc>
          <w:tcPr>
            <w:tcW w:w="1214" w:type="dxa"/>
          </w:tcPr>
          <w:p w:rsidR="00BD220C" w:rsidRDefault="00BD220C" w:rsidP="00082961"/>
          <w:p w:rsidR="001754A2" w:rsidRDefault="001754A2" w:rsidP="00A27930">
            <w:pPr>
              <w:rPr>
                <w:sz w:val="22"/>
                <w:szCs w:val="22"/>
              </w:rPr>
            </w:pPr>
          </w:p>
          <w:p w:rsidR="00AC1AA7" w:rsidRDefault="00AC1AA7" w:rsidP="00A27930">
            <w:pPr>
              <w:rPr>
                <w:sz w:val="22"/>
                <w:szCs w:val="22"/>
              </w:rPr>
            </w:pPr>
          </w:p>
          <w:p w:rsidR="001B1857" w:rsidRDefault="001B1857" w:rsidP="00A27930">
            <w:pPr>
              <w:rPr>
                <w:sz w:val="22"/>
                <w:szCs w:val="22"/>
              </w:rPr>
            </w:pPr>
          </w:p>
          <w:p w:rsidR="001B1857" w:rsidRDefault="001B1857" w:rsidP="00A27930">
            <w:pPr>
              <w:rPr>
                <w:sz w:val="22"/>
                <w:szCs w:val="22"/>
              </w:rPr>
            </w:pPr>
          </w:p>
          <w:p w:rsidR="001B1857" w:rsidRDefault="001B1857" w:rsidP="00A27930">
            <w:pPr>
              <w:rPr>
                <w:sz w:val="22"/>
                <w:szCs w:val="22"/>
              </w:rPr>
            </w:pPr>
          </w:p>
          <w:p w:rsidR="001B1857" w:rsidRDefault="001B1857" w:rsidP="00A27930">
            <w:pPr>
              <w:rPr>
                <w:sz w:val="22"/>
                <w:szCs w:val="22"/>
              </w:rPr>
            </w:pPr>
          </w:p>
          <w:p w:rsidR="001B1857" w:rsidRDefault="001B1857" w:rsidP="00A27930">
            <w:pPr>
              <w:rPr>
                <w:sz w:val="22"/>
                <w:szCs w:val="22"/>
              </w:rPr>
            </w:pPr>
          </w:p>
          <w:p w:rsidR="001B1857" w:rsidRDefault="001B1857"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r>
              <w:rPr>
                <w:sz w:val="22"/>
                <w:szCs w:val="22"/>
              </w:rPr>
              <w:t>Chair/Head/</w:t>
            </w:r>
          </w:p>
          <w:p w:rsidR="001109A6" w:rsidRDefault="001109A6" w:rsidP="00A27930">
            <w:pPr>
              <w:rPr>
                <w:sz w:val="22"/>
                <w:szCs w:val="22"/>
              </w:rPr>
            </w:pPr>
            <w:r>
              <w:rPr>
                <w:sz w:val="22"/>
                <w:szCs w:val="22"/>
              </w:rPr>
              <w:t>SB</w:t>
            </w: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C20225" w:rsidRDefault="00C20225" w:rsidP="00A27930">
            <w:pPr>
              <w:rPr>
                <w:sz w:val="22"/>
                <w:szCs w:val="22"/>
              </w:rPr>
            </w:pPr>
          </w:p>
          <w:p w:rsidR="001B1857" w:rsidRDefault="001B1857" w:rsidP="00A27930">
            <w:pPr>
              <w:rPr>
                <w:sz w:val="22"/>
                <w:szCs w:val="22"/>
              </w:rPr>
            </w:pPr>
          </w:p>
          <w:p w:rsidR="001B1857" w:rsidRDefault="001B1857" w:rsidP="00A27930">
            <w:pPr>
              <w:rPr>
                <w:sz w:val="22"/>
                <w:szCs w:val="22"/>
              </w:rPr>
            </w:pPr>
          </w:p>
          <w:p w:rsidR="001B1857" w:rsidRDefault="001B1857" w:rsidP="00A27930">
            <w:pPr>
              <w:rPr>
                <w:sz w:val="22"/>
                <w:szCs w:val="22"/>
              </w:rPr>
            </w:pPr>
          </w:p>
          <w:p w:rsidR="001B1857" w:rsidRDefault="001B1857" w:rsidP="00A27930">
            <w:pPr>
              <w:rPr>
                <w:sz w:val="22"/>
                <w:szCs w:val="22"/>
              </w:rPr>
            </w:pPr>
          </w:p>
          <w:p w:rsidR="001B1857" w:rsidRDefault="001B1857" w:rsidP="00A27930">
            <w:pPr>
              <w:rPr>
                <w:sz w:val="22"/>
                <w:szCs w:val="22"/>
              </w:rPr>
            </w:pPr>
          </w:p>
          <w:p w:rsidR="001B1857" w:rsidRDefault="001B1857"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1109A6" w:rsidRDefault="001109A6" w:rsidP="00A27930">
            <w:pPr>
              <w:rPr>
                <w:sz w:val="22"/>
                <w:szCs w:val="22"/>
              </w:rPr>
            </w:pPr>
          </w:p>
          <w:p w:rsidR="00A156AC" w:rsidRPr="00A27930" w:rsidRDefault="00A156AC" w:rsidP="00A27930">
            <w:pPr>
              <w:rPr>
                <w:sz w:val="22"/>
                <w:szCs w:val="22"/>
              </w:rPr>
            </w:pPr>
          </w:p>
        </w:tc>
      </w:tr>
    </w:tbl>
    <w:p w:rsidR="00BD220C" w:rsidRDefault="00BD220C" w:rsidP="00082961"/>
    <w:p w:rsidR="00BD220C" w:rsidRDefault="007734A2" w:rsidP="00082961">
      <w:r>
        <w:t>S</w:t>
      </w:r>
      <w:r w:rsidR="00BD220C">
        <w:t>igned:</w:t>
      </w:r>
    </w:p>
    <w:p w:rsidR="00BD220C" w:rsidRDefault="00BD220C" w:rsidP="00082961"/>
    <w:p w:rsidR="00BD220C" w:rsidRDefault="00BD220C" w:rsidP="00082961">
      <w:r>
        <w:t>Position:</w:t>
      </w:r>
    </w:p>
    <w:p w:rsidR="00BD220C" w:rsidRDefault="00BD220C" w:rsidP="00082961"/>
    <w:p w:rsidR="00BD220C" w:rsidRDefault="00BD220C">
      <w:r>
        <w:t>Date:</w:t>
      </w:r>
    </w:p>
    <w:p w:rsidR="007734A2" w:rsidRDefault="007734A2"/>
    <w:p w:rsidR="00BD220C" w:rsidRPr="00F24826" w:rsidRDefault="00BD220C">
      <w:pPr>
        <w:rPr>
          <w:b w:val="0"/>
          <w:color w:val="FF0000"/>
        </w:rPr>
      </w:pPr>
      <w:r w:rsidRPr="00F24826">
        <w:rPr>
          <w:b w:val="0"/>
          <w:color w:val="FF0000"/>
        </w:rPr>
        <w:t>Challenge/Support questions are in Red</w:t>
      </w:r>
    </w:p>
    <w:p w:rsidR="00BD220C" w:rsidRPr="00F24826" w:rsidRDefault="00BD220C">
      <w:pPr>
        <w:rPr>
          <w:b w:val="0"/>
          <w:color w:val="0070C0"/>
        </w:rPr>
      </w:pPr>
      <w:r w:rsidRPr="00F24826">
        <w:rPr>
          <w:b w:val="0"/>
          <w:color w:val="0070C0"/>
        </w:rPr>
        <w:t>Finance questions are in blue</w:t>
      </w:r>
    </w:p>
    <w:p w:rsidR="00BD220C" w:rsidRPr="00F24826" w:rsidRDefault="00BD220C">
      <w:pPr>
        <w:rPr>
          <w:b w:val="0"/>
          <w:color w:val="00B050"/>
        </w:rPr>
      </w:pPr>
      <w:r w:rsidRPr="00F24826">
        <w:rPr>
          <w:b w:val="0"/>
          <w:color w:val="00B050"/>
        </w:rPr>
        <w:t>Strategy questions are in green</w:t>
      </w:r>
    </w:p>
    <w:sectPr w:rsidR="00BD220C" w:rsidRPr="00F24826" w:rsidSect="00BD220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9FA" w:rsidRDefault="001149FA">
      <w:r>
        <w:separator/>
      </w:r>
    </w:p>
  </w:endnote>
  <w:endnote w:type="continuationSeparator" w:id="0">
    <w:p w:rsidR="001149FA" w:rsidRDefault="0011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FA" w:rsidRDefault="001149FA">
    <w:pPr>
      <w:pStyle w:val="Footer"/>
      <w:jc w:val="center"/>
    </w:pPr>
    <w:r>
      <w:fldChar w:fldCharType="begin"/>
    </w:r>
    <w:r>
      <w:instrText xml:space="preserve"> PAGE   \* MERGEFORMAT </w:instrText>
    </w:r>
    <w:r>
      <w:fldChar w:fldCharType="separate"/>
    </w:r>
    <w:r w:rsidR="00DF3338">
      <w:rPr>
        <w:noProof/>
      </w:rPr>
      <w:t>1</w:t>
    </w:r>
    <w:r>
      <w:rPr>
        <w:noProof/>
      </w:rPr>
      <w:fldChar w:fldCharType="end"/>
    </w:r>
  </w:p>
  <w:p w:rsidR="001149FA" w:rsidRDefault="00114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9FA" w:rsidRDefault="001149FA">
      <w:r>
        <w:separator/>
      </w:r>
    </w:p>
  </w:footnote>
  <w:footnote w:type="continuationSeparator" w:id="0">
    <w:p w:rsidR="001149FA" w:rsidRDefault="00114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03A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ECE3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3CF4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7ABD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F66F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421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8818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E25F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CE19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DBC6926"/>
    <w:lvl w:ilvl="0">
      <w:start w:val="1"/>
      <w:numFmt w:val="bullet"/>
      <w:lvlText w:val=""/>
      <w:lvlJc w:val="left"/>
      <w:pPr>
        <w:tabs>
          <w:tab w:val="num" w:pos="360"/>
        </w:tabs>
        <w:ind w:left="360" w:hanging="360"/>
      </w:pPr>
      <w:rPr>
        <w:rFonts w:ascii="Symbol" w:hAnsi="Symbol" w:hint="default"/>
      </w:rPr>
    </w:lvl>
  </w:abstractNum>
  <w:abstractNum w:abstractNumId="10">
    <w:nsid w:val="02FB0E3E"/>
    <w:multiLevelType w:val="hybridMultilevel"/>
    <w:tmpl w:val="3F422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AC30440"/>
    <w:multiLevelType w:val="multilevel"/>
    <w:tmpl w:val="56E6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EB6628"/>
    <w:multiLevelType w:val="hybridMultilevel"/>
    <w:tmpl w:val="C02263D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7A8371D"/>
    <w:multiLevelType w:val="multilevel"/>
    <w:tmpl w:val="0CF0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F25A6E"/>
    <w:multiLevelType w:val="hybridMultilevel"/>
    <w:tmpl w:val="49E66E5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C9F3A9C"/>
    <w:multiLevelType w:val="multilevel"/>
    <w:tmpl w:val="70E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70508C"/>
    <w:multiLevelType w:val="hybridMultilevel"/>
    <w:tmpl w:val="97B8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9253F9"/>
    <w:multiLevelType w:val="hybridMultilevel"/>
    <w:tmpl w:val="E14826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D7C25FC"/>
    <w:multiLevelType w:val="hybridMultilevel"/>
    <w:tmpl w:val="878A379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0655B8D"/>
    <w:multiLevelType w:val="multilevel"/>
    <w:tmpl w:val="E2CAE428"/>
    <w:lvl w:ilvl="0">
      <w:start w:val="1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60"/>
        </w:tabs>
        <w:ind w:left="660" w:hanging="54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0">
    <w:nsid w:val="320D4706"/>
    <w:multiLevelType w:val="hybridMultilevel"/>
    <w:tmpl w:val="D468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79744A"/>
    <w:multiLevelType w:val="multilevel"/>
    <w:tmpl w:val="1896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BB7323"/>
    <w:multiLevelType w:val="multilevel"/>
    <w:tmpl w:val="C30A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D4844"/>
    <w:multiLevelType w:val="multilevel"/>
    <w:tmpl w:val="259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020F5"/>
    <w:multiLevelType w:val="hybridMultilevel"/>
    <w:tmpl w:val="041CE72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nsid w:val="422A0ACE"/>
    <w:multiLevelType w:val="hybridMultilevel"/>
    <w:tmpl w:val="F02EBA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5BF05DC"/>
    <w:multiLevelType w:val="multilevel"/>
    <w:tmpl w:val="03D0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823A59"/>
    <w:multiLevelType w:val="hybridMultilevel"/>
    <w:tmpl w:val="575E23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AE917BA"/>
    <w:multiLevelType w:val="multilevel"/>
    <w:tmpl w:val="DBA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5F019E"/>
    <w:multiLevelType w:val="hybridMultilevel"/>
    <w:tmpl w:val="770E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C34490"/>
    <w:multiLevelType w:val="hybridMultilevel"/>
    <w:tmpl w:val="38EE72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0935BF2"/>
    <w:multiLevelType w:val="multilevel"/>
    <w:tmpl w:val="4F7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B2AF8"/>
    <w:multiLevelType w:val="hybridMultilevel"/>
    <w:tmpl w:val="2B6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0C6EFB"/>
    <w:multiLevelType w:val="multilevel"/>
    <w:tmpl w:val="AE24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EC3F40"/>
    <w:multiLevelType w:val="multilevel"/>
    <w:tmpl w:val="840C24C4"/>
    <w:lvl w:ilvl="0">
      <w:start w:val="13"/>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540"/>
        </w:tabs>
        <w:ind w:left="540" w:hanging="42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5">
    <w:nsid w:val="646A158A"/>
    <w:multiLevelType w:val="hybridMultilevel"/>
    <w:tmpl w:val="FE0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D15988"/>
    <w:multiLevelType w:val="hybridMultilevel"/>
    <w:tmpl w:val="A3D6C0EE"/>
    <w:lvl w:ilvl="0" w:tplc="2236C4A2">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6534909"/>
    <w:multiLevelType w:val="hybridMultilevel"/>
    <w:tmpl w:val="1D1C3E76"/>
    <w:lvl w:ilvl="0" w:tplc="DA06982A">
      <w:start w:val="1"/>
      <w:numFmt w:val="decimal"/>
      <w:lvlText w:val="%1."/>
      <w:lvlJc w:val="left"/>
      <w:pPr>
        <w:tabs>
          <w:tab w:val="num" w:pos="900"/>
        </w:tabs>
        <w:ind w:left="900" w:hanging="360"/>
      </w:pPr>
      <w:rPr>
        <w:rFonts w:cs="Times New Roman" w:hint="default"/>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38">
    <w:nsid w:val="6BAC7A1D"/>
    <w:multiLevelType w:val="multilevel"/>
    <w:tmpl w:val="F82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97EEA"/>
    <w:multiLevelType w:val="hybridMultilevel"/>
    <w:tmpl w:val="3AF6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CB0458"/>
    <w:multiLevelType w:val="hybridMultilevel"/>
    <w:tmpl w:val="9620C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6072C35"/>
    <w:multiLevelType w:val="hybridMultilevel"/>
    <w:tmpl w:val="92F8A420"/>
    <w:lvl w:ilvl="0" w:tplc="9FC8232C">
      <w:start w:val="1"/>
      <w:numFmt w:val="decimal"/>
      <w:lvlText w:val="%1."/>
      <w:lvlJc w:val="left"/>
      <w:pPr>
        <w:tabs>
          <w:tab w:val="num" w:pos="840"/>
        </w:tabs>
        <w:ind w:left="840" w:hanging="360"/>
      </w:pPr>
      <w:rPr>
        <w:rFonts w:cs="Times New Roman" w:hint="default"/>
      </w:rPr>
    </w:lvl>
    <w:lvl w:ilvl="1" w:tplc="08090019" w:tentative="1">
      <w:start w:val="1"/>
      <w:numFmt w:val="lowerLetter"/>
      <w:lvlText w:val="%2."/>
      <w:lvlJc w:val="left"/>
      <w:pPr>
        <w:tabs>
          <w:tab w:val="num" w:pos="1560"/>
        </w:tabs>
        <w:ind w:left="1560" w:hanging="360"/>
      </w:pPr>
      <w:rPr>
        <w:rFonts w:cs="Times New Roman"/>
      </w:rPr>
    </w:lvl>
    <w:lvl w:ilvl="2" w:tplc="0809001B" w:tentative="1">
      <w:start w:val="1"/>
      <w:numFmt w:val="lowerRoman"/>
      <w:lvlText w:val="%3."/>
      <w:lvlJc w:val="right"/>
      <w:pPr>
        <w:tabs>
          <w:tab w:val="num" w:pos="2280"/>
        </w:tabs>
        <w:ind w:left="2280" w:hanging="180"/>
      </w:pPr>
      <w:rPr>
        <w:rFonts w:cs="Times New Roman"/>
      </w:rPr>
    </w:lvl>
    <w:lvl w:ilvl="3" w:tplc="0809000F" w:tentative="1">
      <w:start w:val="1"/>
      <w:numFmt w:val="decimal"/>
      <w:lvlText w:val="%4."/>
      <w:lvlJc w:val="left"/>
      <w:pPr>
        <w:tabs>
          <w:tab w:val="num" w:pos="3000"/>
        </w:tabs>
        <w:ind w:left="3000" w:hanging="360"/>
      </w:pPr>
      <w:rPr>
        <w:rFonts w:cs="Times New Roman"/>
      </w:rPr>
    </w:lvl>
    <w:lvl w:ilvl="4" w:tplc="08090019" w:tentative="1">
      <w:start w:val="1"/>
      <w:numFmt w:val="lowerLetter"/>
      <w:lvlText w:val="%5."/>
      <w:lvlJc w:val="left"/>
      <w:pPr>
        <w:tabs>
          <w:tab w:val="num" w:pos="3720"/>
        </w:tabs>
        <w:ind w:left="3720" w:hanging="360"/>
      </w:pPr>
      <w:rPr>
        <w:rFonts w:cs="Times New Roman"/>
      </w:rPr>
    </w:lvl>
    <w:lvl w:ilvl="5" w:tplc="0809001B" w:tentative="1">
      <w:start w:val="1"/>
      <w:numFmt w:val="lowerRoman"/>
      <w:lvlText w:val="%6."/>
      <w:lvlJc w:val="right"/>
      <w:pPr>
        <w:tabs>
          <w:tab w:val="num" w:pos="4440"/>
        </w:tabs>
        <w:ind w:left="4440" w:hanging="180"/>
      </w:pPr>
      <w:rPr>
        <w:rFonts w:cs="Times New Roman"/>
      </w:rPr>
    </w:lvl>
    <w:lvl w:ilvl="6" w:tplc="0809000F" w:tentative="1">
      <w:start w:val="1"/>
      <w:numFmt w:val="decimal"/>
      <w:lvlText w:val="%7."/>
      <w:lvlJc w:val="left"/>
      <w:pPr>
        <w:tabs>
          <w:tab w:val="num" w:pos="5160"/>
        </w:tabs>
        <w:ind w:left="5160" w:hanging="360"/>
      </w:pPr>
      <w:rPr>
        <w:rFonts w:cs="Times New Roman"/>
      </w:rPr>
    </w:lvl>
    <w:lvl w:ilvl="7" w:tplc="08090019" w:tentative="1">
      <w:start w:val="1"/>
      <w:numFmt w:val="lowerLetter"/>
      <w:lvlText w:val="%8."/>
      <w:lvlJc w:val="left"/>
      <w:pPr>
        <w:tabs>
          <w:tab w:val="num" w:pos="5880"/>
        </w:tabs>
        <w:ind w:left="5880" w:hanging="360"/>
      </w:pPr>
      <w:rPr>
        <w:rFonts w:cs="Times New Roman"/>
      </w:rPr>
    </w:lvl>
    <w:lvl w:ilvl="8" w:tplc="0809001B" w:tentative="1">
      <w:start w:val="1"/>
      <w:numFmt w:val="lowerRoman"/>
      <w:lvlText w:val="%9."/>
      <w:lvlJc w:val="right"/>
      <w:pPr>
        <w:tabs>
          <w:tab w:val="num" w:pos="6600"/>
        </w:tabs>
        <w:ind w:left="6600" w:hanging="180"/>
      </w:pPr>
      <w:rPr>
        <w:rFonts w:cs="Times New Roman"/>
      </w:rPr>
    </w:lvl>
  </w:abstractNum>
  <w:abstractNum w:abstractNumId="42">
    <w:nsid w:val="785F2F79"/>
    <w:multiLevelType w:val="hybridMultilevel"/>
    <w:tmpl w:val="07EE7FA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B111343"/>
    <w:multiLevelType w:val="hybridMultilevel"/>
    <w:tmpl w:val="76F2BB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E3C29F0"/>
    <w:multiLevelType w:val="multilevel"/>
    <w:tmpl w:val="172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4"/>
  </w:num>
  <w:num w:numId="3">
    <w:abstractNumId w:val="42"/>
  </w:num>
  <w:num w:numId="4">
    <w:abstractNumId w:val="10"/>
  </w:num>
  <w:num w:numId="5">
    <w:abstractNumId w:val="40"/>
  </w:num>
  <w:num w:numId="6">
    <w:abstractNumId w:val="24"/>
  </w:num>
  <w:num w:numId="7">
    <w:abstractNumId w:val="18"/>
  </w:num>
  <w:num w:numId="8">
    <w:abstractNumId w:val="12"/>
  </w:num>
  <w:num w:numId="9">
    <w:abstractNumId w:val="41"/>
  </w:num>
  <w:num w:numId="10">
    <w:abstractNumId w:val="3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6"/>
  </w:num>
  <w:num w:numId="22">
    <w:abstractNumId w:val="43"/>
  </w:num>
  <w:num w:numId="23">
    <w:abstractNumId w:val="25"/>
  </w:num>
  <w:num w:numId="24">
    <w:abstractNumId w:val="32"/>
  </w:num>
  <w:num w:numId="25">
    <w:abstractNumId w:val="16"/>
  </w:num>
  <w:num w:numId="26">
    <w:abstractNumId w:val="20"/>
  </w:num>
  <w:num w:numId="27">
    <w:abstractNumId w:val="30"/>
  </w:num>
  <w:num w:numId="28">
    <w:abstractNumId w:val="14"/>
  </w:num>
  <w:num w:numId="29">
    <w:abstractNumId w:val="27"/>
  </w:num>
  <w:num w:numId="30">
    <w:abstractNumId w:val="17"/>
  </w:num>
  <w:num w:numId="31">
    <w:abstractNumId w:val="13"/>
  </w:num>
  <w:num w:numId="32">
    <w:abstractNumId w:val="22"/>
  </w:num>
  <w:num w:numId="33">
    <w:abstractNumId w:val="33"/>
  </w:num>
  <w:num w:numId="34">
    <w:abstractNumId w:val="15"/>
  </w:num>
  <w:num w:numId="35">
    <w:abstractNumId w:val="11"/>
  </w:num>
  <w:num w:numId="36">
    <w:abstractNumId w:val="44"/>
  </w:num>
  <w:num w:numId="37">
    <w:abstractNumId w:val="21"/>
  </w:num>
  <w:num w:numId="38">
    <w:abstractNumId w:val="38"/>
  </w:num>
  <w:num w:numId="39">
    <w:abstractNumId w:val="31"/>
  </w:num>
  <w:num w:numId="40">
    <w:abstractNumId w:val="28"/>
  </w:num>
  <w:num w:numId="41">
    <w:abstractNumId w:val="23"/>
  </w:num>
  <w:num w:numId="42">
    <w:abstractNumId w:val="26"/>
  </w:num>
  <w:num w:numId="43">
    <w:abstractNumId w:val="35"/>
  </w:num>
  <w:num w:numId="44">
    <w:abstractNumId w:val="2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62"/>
    <w:rsid w:val="0000050C"/>
    <w:rsid w:val="0000354B"/>
    <w:rsid w:val="000077E9"/>
    <w:rsid w:val="00014C93"/>
    <w:rsid w:val="00022A09"/>
    <w:rsid w:val="00022C0C"/>
    <w:rsid w:val="00023198"/>
    <w:rsid w:val="00025126"/>
    <w:rsid w:val="0002636C"/>
    <w:rsid w:val="00027699"/>
    <w:rsid w:val="00035B09"/>
    <w:rsid w:val="0003750E"/>
    <w:rsid w:val="00037F25"/>
    <w:rsid w:val="000425FF"/>
    <w:rsid w:val="0004366A"/>
    <w:rsid w:val="00044819"/>
    <w:rsid w:val="00044F9F"/>
    <w:rsid w:val="000474F5"/>
    <w:rsid w:val="00047C91"/>
    <w:rsid w:val="00050440"/>
    <w:rsid w:val="00052EA0"/>
    <w:rsid w:val="0005321A"/>
    <w:rsid w:val="00053B50"/>
    <w:rsid w:val="00054931"/>
    <w:rsid w:val="00054C36"/>
    <w:rsid w:val="00060361"/>
    <w:rsid w:val="00062925"/>
    <w:rsid w:val="0006358D"/>
    <w:rsid w:val="00064A4E"/>
    <w:rsid w:val="00064ABC"/>
    <w:rsid w:val="00064ACD"/>
    <w:rsid w:val="00065AF6"/>
    <w:rsid w:val="000705B0"/>
    <w:rsid w:val="00070DC0"/>
    <w:rsid w:val="00071ABC"/>
    <w:rsid w:val="00074D84"/>
    <w:rsid w:val="0007539E"/>
    <w:rsid w:val="00075A5A"/>
    <w:rsid w:val="000770C9"/>
    <w:rsid w:val="0007755C"/>
    <w:rsid w:val="00077D48"/>
    <w:rsid w:val="00080CC8"/>
    <w:rsid w:val="00082961"/>
    <w:rsid w:val="00082F0D"/>
    <w:rsid w:val="0008531C"/>
    <w:rsid w:val="00093ACD"/>
    <w:rsid w:val="00095213"/>
    <w:rsid w:val="00096CF0"/>
    <w:rsid w:val="0009723B"/>
    <w:rsid w:val="000A2258"/>
    <w:rsid w:val="000A2EE0"/>
    <w:rsid w:val="000A4958"/>
    <w:rsid w:val="000A707B"/>
    <w:rsid w:val="000A737D"/>
    <w:rsid w:val="000A7380"/>
    <w:rsid w:val="000A7DB9"/>
    <w:rsid w:val="000B03DE"/>
    <w:rsid w:val="000B4463"/>
    <w:rsid w:val="000B4644"/>
    <w:rsid w:val="000B4959"/>
    <w:rsid w:val="000B74BF"/>
    <w:rsid w:val="000C0726"/>
    <w:rsid w:val="000C1D8F"/>
    <w:rsid w:val="000C2EF5"/>
    <w:rsid w:val="000C41D8"/>
    <w:rsid w:val="000C56FF"/>
    <w:rsid w:val="000C613F"/>
    <w:rsid w:val="000C62B2"/>
    <w:rsid w:val="000D0AAF"/>
    <w:rsid w:val="000D3ACE"/>
    <w:rsid w:val="000D477C"/>
    <w:rsid w:val="000D656A"/>
    <w:rsid w:val="000D66A6"/>
    <w:rsid w:val="000D7A43"/>
    <w:rsid w:val="000E3A76"/>
    <w:rsid w:val="000E60ED"/>
    <w:rsid w:val="000E70F3"/>
    <w:rsid w:val="000F23DA"/>
    <w:rsid w:val="000F2801"/>
    <w:rsid w:val="000F5639"/>
    <w:rsid w:val="000F640E"/>
    <w:rsid w:val="00103724"/>
    <w:rsid w:val="0010579D"/>
    <w:rsid w:val="00105B97"/>
    <w:rsid w:val="00106BAC"/>
    <w:rsid w:val="00106CE2"/>
    <w:rsid w:val="001109A6"/>
    <w:rsid w:val="00111CBC"/>
    <w:rsid w:val="00113303"/>
    <w:rsid w:val="001149FA"/>
    <w:rsid w:val="00114F58"/>
    <w:rsid w:val="0012023B"/>
    <w:rsid w:val="001234E9"/>
    <w:rsid w:val="0012618C"/>
    <w:rsid w:val="00126AC9"/>
    <w:rsid w:val="0013082F"/>
    <w:rsid w:val="001346E7"/>
    <w:rsid w:val="00137412"/>
    <w:rsid w:val="0014092D"/>
    <w:rsid w:val="001433A4"/>
    <w:rsid w:val="00143B92"/>
    <w:rsid w:val="00153426"/>
    <w:rsid w:val="00153CA9"/>
    <w:rsid w:val="0015483B"/>
    <w:rsid w:val="001555E9"/>
    <w:rsid w:val="00160B82"/>
    <w:rsid w:val="001617E3"/>
    <w:rsid w:val="001632F7"/>
    <w:rsid w:val="00163307"/>
    <w:rsid w:val="00163F4D"/>
    <w:rsid w:val="001644EF"/>
    <w:rsid w:val="001652A7"/>
    <w:rsid w:val="001665A6"/>
    <w:rsid w:val="001714A4"/>
    <w:rsid w:val="001733FF"/>
    <w:rsid w:val="001754A2"/>
    <w:rsid w:val="00176BB7"/>
    <w:rsid w:val="001774DB"/>
    <w:rsid w:val="00181532"/>
    <w:rsid w:val="00181D5B"/>
    <w:rsid w:val="00182EC2"/>
    <w:rsid w:val="00183004"/>
    <w:rsid w:val="001853C3"/>
    <w:rsid w:val="00191BC1"/>
    <w:rsid w:val="00192687"/>
    <w:rsid w:val="001953D9"/>
    <w:rsid w:val="001B1857"/>
    <w:rsid w:val="001B6E3C"/>
    <w:rsid w:val="001B70FA"/>
    <w:rsid w:val="001C064F"/>
    <w:rsid w:val="001C13C8"/>
    <w:rsid w:val="001C1ECD"/>
    <w:rsid w:val="001C20EF"/>
    <w:rsid w:val="001C4FFD"/>
    <w:rsid w:val="001C64D2"/>
    <w:rsid w:val="001C7E83"/>
    <w:rsid w:val="001C7EC3"/>
    <w:rsid w:val="001D0C5A"/>
    <w:rsid w:val="001D2B77"/>
    <w:rsid w:val="001D3242"/>
    <w:rsid w:val="001D607E"/>
    <w:rsid w:val="001E274D"/>
    <w:rsid w:val="001E3B1A"/>
    <w:rsid w:val="001E3FEA"/>
    <w:rsid w:val="001F0059"/>
    <w:rsid w:val="001F0A9E"/>
    <w:rsid w:val="001F1BC3"/>
    <w:rsid w:val="001F3CAF"/>
    <w:rsid w:val="001F47A4"/>
    <w:rsid w:val="0020094B"/>
    <w:rsid w:val="00200E2D"/>
    <w:rsid w:val="0020141E"/>
    <w:rsid w:val="00205534"/>
    <w:rsid w:val="002075B4"/>
    <w:rsid w:val="00207DAB"/>
    <w:rsid w:val="00210E36"/>
    <w:rsid w:val="00215E0A"/>
    <w:rsid w:val="0021642D"/>
    <w:rsid w:val="00220FEA"/>
    <w:rsid w:val="00221352"/>
    <w:rsid w:val="00224205"/>
    <w:rsid w:val="0023357A"/>
    <w:rsid w:val="00235B2C"/>
    <w:rsid w:val="00236CD9"/>
    <w:rsid w:val="00237DFD"/>
    <w:rsid w:val="002416AA"/>
    <w:rsid w:val="00250485"/>
    <w:rsid w:val="00253128"/>
    <w:rsid w:val="002534C1"/>
    <w:rsid w:val="002561C4"/>
    <w:rsid w:val="00257F97"/>
    <w:rsid w:val="002617A2"/>
    <w:rsid w:val="00267AC9"/>
    <w:rsid w:val="00270031"/>
    <w:rsid w:val="0027303B"/>
    <w:rsid w:val="00273B72"/>
    <w:rsid w:val="002759BB"/>
    <w:rsid w:val="00277572"/>
    <w:rsid w:val="00277931"/>
    <w:rsid w:val="00281A5B"/>
    <w:rsid w:val="00281CCD"/>
    <w:rsid w:val="00292D9F"/>
    <w:rsid w:val="00296C26"/>
    <w:rsid w:val="002976D3"/>
    <w:rsid w:val="002A7AE8"/>
    <w:rsid w:val="002B02B9"/>
    <w:rsid w:val="002B0B5B"/>
    <w:rsid w:val="002B2288"/>
    <w:rsid w:val="002B2C87"/>
    <w:rsid w:val="002B3F40"/>
    <w:rsid w:val="002B4BF8"/>
    <w:rsid w:val="002B5ECE"/>
    <w:rsid w:val="002B6570"/>
    <w:rsid w:val="002C228D"/>
    <w:rsid w:val="002C59E1"/>
    <w:rsid w:val="002C5DD4"/>
    <w:rsid w:val="002C6D6E"/>
    <w:rsid w:val="002D1CDE"/>
    <w:rsid w:val="002D35CE"/>
    <w:rsid w:val="002D3B17"/>
    <w:rsid w:val="002D5834"/>
    <w:rsid w:val="002D5977"/>
    <w:rsid w:val="002D7A56"/>
    <w:rsid w:val="002E16B6"/>
    <w:rsid w:val="002E32D9"/>
    <w:rsid w:val="002F07D1"/>
    <w:rsid w:val="002F2CAC"/>
    <w:rsid w:val="002F2F64"/>
    <w:rsid w:val="002F6ADC"/>
    <w:rsid w:val="00300840"/>
    <w:rsid w:val="00300EF2"/>
    <w:rsid w:val="003032C2"/>
    <w:rsid w:val="00303A61"/>
    <w:rsid w:val="00304754"/>
    <w:rsid w:val="003062C0"/>
    <w:rsid w:val="003075B2"/>
    <w:rsid w:val="00310233"/>
    <w:rsid w:val="00310B92"/>
    <w:rsid w:val="00312802"/>
    <w:rsid w:val="00312FCE"/>
    <w:rsid w:val="0031395A"/>
    <w:rsid w:val="00313B59"/>
    <w:rsid w:val="0031637C"/>
    <w:rsid w:val="003201ED"/>
    <w:rsid w:val="00323716"/>
    <w:rsid w:val="00323CE7"/>
    <w:rsid w:val="00335167"/>
    <w:rsid w:val="00335D1F"/>
    <w:rsid w:val="003373C9"/>
    <w:rsid w:val="0034075B"/>
    <w:rsid w:val="0034355C"/>
    <w:rsid w:val="0034423A"/>
    <w:rsid w:val="003462B7"/>
    <w:rsid w:val="00351EF7"/>
    <w:rsid w:val="00353020"/>
    <w:rsid w:val="00355F41"/>
    <w:rsid w:val="0036200B"/>
    <w:rsid w:val="003629E8"/>
    <w:rsid w:val="00375138"/>
    <w:rsid w:val="00376390"/>
    <w:rsid w:val="00376C80"/>
    <w:rsid w:val="00380125"/>
    <w:rsid w:val="003826F9"/>
    <w:rsid w:val="00386E49"/>
    <w:rsid w:val="00390310"/>
    <w:rsid w:val="00390643"/>
    <w:rsid w:val="00393623"/>
    <w:rsid w:val="003939BC"/>
    <w:rsid w:val="00393B3B"/>
    <w:rsid w:val="00394451"/>
    <w:rsid w:val="00397714"/>
    <w:rsid w:val="00397E30"/>
    <w:rsid w:val="003A0D68"/>
    <w:rsid w:val="003A2ECB"/>
    <w:rsid w:val="003A310F"/>
    <w:rsid w:val="003A504F"/>
    <w:rsid w:val="003A75D4"/>
    <w:rsid w:val="003A76F1"/>
    <w:rsid w:val="003B45CF"/>
    <w:rsid w:val="003B4CEF"/>
    <w:rsid w:val="003B4E71"/>
    <w:rsid w:val="003B6DDC"/>
    <w:rsid w:val="003C0458"/>
    <w:rsid w:val="003C218C"/>
    <w:rsid w:val="003C7177"/>
    <w:rsid w:val="003D07FD"/>
    <w:rsid w:val="003D18DF"/>
    <w:rsid w:val="003D1D50"/>
    <w:rsid w:val="003D41F2"/>
    <w:rsid w:val="003D7B55"/>
    <w:rsid w:val="003D7FCA"/>
    <w:rsid w:val="003E026B"/>
    <w:rsid w:val="003E095B"/>
    <w:rsid w:val="003E0FC9"/>
    <w:rsid w:val="003E2288"/>
    <w:rsid w:val="003E3A14"/>
    <w:rsid w:val="003F1163"/>
    <w:rsid w:val="003F40AF"/>
    <w:rsid w:val="003F67DA"/>
    <w:rsid w:val="003F6C0F"/>
    <w:rsid w:val="00412C9C"/>
    <w:rsid w:val="0041493A"/>
    <w:rsid w:val="00414CEA"/>
    <w:rsid w:val="00415BC3"/>
    <w:rsid w:val="00415C5D"/>
    <w:rsid w:val="00415FD0"/>
    <w:rsid w:val="004211EC"/>
    <w:rsid w:val="004232E2"/>
    <w:rsid w:val="0042382B"/>
    <w:rsid w:val="004241C9"/>
    <w:rsid w:val="00425016"/>
    <w:rsid w:val="0042550D"/>
    <w:rsid w:val="00426D18"/>
    <w:rsid w:val="004300D0"/>
    <w:rsid w:val="0043568E"/>
    <w:rsid w:val="00440B6E"/>
    <w:rsid w:val="0044331D"/>
    <w:rsid w:val="00444969"/>
    <w:rsid w:val="00446B0D"/>
    <w:rsid w:val="00446BF8"/>
    <w:rsid w:val="00453323"/>
    <w:rsid w:val="00453400"/>
    <w:rsid w:val="0045754D"/>
    <w:rsid w:val="00460D40"/>
    <w:rsid w:val="004627EB"/>
    <w:rsid w:val="004670D7"/>
    <w:rsid w:val="0047027F"/>
    <w:rsid w:val="004714CA"/>
    <w:rsid w:val="004720F0"/>
    <w:rsid w:val="004732EB"/>
    <w:rsid w:val="00474B41"/>
    <w:rsid w:val="004801DC"/>
    <w:rsid w:val="00483549"/>
    <w:rsid w:val="0048392F"/>
    <w:rsid w:val="00483B65"/>
    <w:rsid w:val="004863B6"/>
    <w:rsid w:val="004906CE"/>
    <w:rsid w:val="00492B12"/>
    <w:rsid w:val="004955E7"/>
    <w:rsid w:val="00495730"/>
    <w:rsid w:val="00495918"/>
    <w:rsid w:val="004A175D"/>
    <w:rsid w:val="004A29ED"/>
    <w:rsid w:val="004A3371"/>
    <w:rsid w:val="004A3F9B"/>
    <w:rsid w:val="004A66E5"/>
    <w:rsid w:val="004B15AE"/>
    <w:rsid w:val="004B2D45"/>
    <w:rsid w:val="004B39FE"/>
    <w:rsid w:val="004B3E09"/>
    <w:rsid w:val="004B42AC"/>
    <w:rsid w:val="004B5DD1"/>
    <w:rsid w:val="004B7815"/>
    <w:rsid w:val="004C1021"/>
    <w:rsid w:val="004C2230"/>
    <w:rsid w:val="004C2784"/>
    <w:rsid w:val="004D30B6"/>
    <w:rsid w:val="004D5F8C"/>
    <w:rsid w:val="004E4395"/>
    <w:rsid w:val="004F3E7F"/>
    <w:rsid w:val="004F53B2"/>
    <w:rsid w:val="004F7731"/>
    <w:rsid w:val="00501C5A"/>
    <w:rsid w:val="005025F8"/>
    <w:rsid w:val="00502B72"/>
    <w:rsid w:val="005030B0"/>
    <w:rsid w:val="00503E09"/>
    <w:rsid w:val="005041E6"/>
    <w:rsid w:val="00511A49"/>
    <w:rsid w:val="005130E9"/>
    <w:rsid w:val="005137E9"/>
    <w:rsid w:val="005147FE"/>
    <w:rsid w:val="00514BF7"/>
    <w:rsid w:val="0051531C"/>
    <w:rsid w:val="005223F7"/>
    <w:rsid w:val="0052278D"/>
    <w:rsid w:val="00523997"/>
    <w:rsid w:val="005248BF"/>
    <w:rsid w:val="00524AAE"/>
    <w:rsid w:val="00527D55"/>
    <w:rsid w:val="005320D2"/>
    <w:rsid w:val="005326DB"/>
    <w:rsid w:val="005334EF"/>
    <w:rsid w:val="00533871"/>
    <w:rsid w:val="005351C2"/>
    <w:rsid w:val="005352A1"/>
    <w:rsid w:val="00536F69"/>
    <w:rsid w:val="005411AA"/>
    <w:rsid w:val="0054230C"/>
    <w:rsid w:val="00546DAA"/>
    <w:rsid w:val="005474AD"/>
    <w:rsid w:val="0055410C"/>
    <w:rsid w:val="00554534"/>
    <w:rsid w:val="0055543B"/>
    <w:rsid w:val="0056156D"/>
    <w:rsid w:val="00562C51"/>
    <w:rsid w:val="00564DCC"/>
    <w:rsid w:val="005712DB"/>
    <w:rsid w:val="0057135F"/>
    <w:rsid w:val="00575B6A"/>
    <w:rsid w:val="00586E72"/>
    <w:rsid w:val="005A0700"/>
    <w:rsid w:val="005A3717"/>
    <w:rsid w:val="005A44A4"/>
    <w:rsid w:val="005B46CE"/>
    <w:rsid w:val="005C336D"/>
    <w:rsid w:val="005C3432"/>
    <w:rsid w:val="005C3FE5"/>
    <w:rsid w:val="005C4ACF"/>
    <w:rsid w:val="005D05AF"/>
    <w:rsid w:val="005D10CE"/>
    <w:rsid w:val="005D5A43"/>
    <w:rsid w:val="005D668E"/>
    <w:rsid w:val="005D7984"/>
    <w:rsid w:val="005E1080"/>
    <w:rsid w:val="005E12C0"/>
    <w:rsid w:val="005E2973"/>
    <w:rsid w:val="005E3BFC"/>
    <w:rsid w:val="005E50BE"/>
    <w:rsid w:val="005E5859"/>
    <w:rsid w:val="005F08DC"/>
    <w:rsid w:val="005F4B92"/>
    <w:rsid w:val="005F4C80"/>
    <w:rsid w:val="00601445"/>
    <w:rsid w:val="00601CB8"/>
    <w:rsid w:val="00604E33"/>
    <w:rsid w:val="006072FC"/>
    <w:rsid w:val="006123F8"/>
    <w:rsid w:val="00613657"/>
    <w:rsid w:val="006156EF"/>
    <w:rsid w:val="00620388"/>
    <w:rsid w:val="00621BD1"/>
    <w:rsid w:val="006231BB"/>
    <w:rsid w:val="00623CFC"/>
    <w:rsid w:val="00632830"/>
    <w:rsid w:val="0063448F"/>
    <w:rsid w:val="00635B73"/>
    <w:rsid w:val="00636424"/>
    <w:rsid w:val="006369F7"/>
    <w:rsid w:val="00636EB0"/>
    <w:rsid w:val="00641DCC"/>
    <w:rsid w:val="00643D39"/>
    <w:rsid w:val="00647AE2"/>
    <w:rsid w:val="0065244C"/>
    <w:rsid w:val="00654475"/>
    <w:rsid w:val="00656796"/>
    <w:rsid w:val="0065728E"/>
    <w:rsid w:val="00657C37"/>
    <w:rsid w:val="006746B6"/>
    <w:rsid w:val="00675C8E"/>
    <w:rsid w:val="00677F02"/>
    <w:rsid w:val="0068272C"/>
    <w:rsid w:val="00682AE0"/>
    <w:rsid w:val="00683A7A"/>
    <w:rsid w:val="0068454C"/>
    <w:rsid w:val="006855B1"/>
    <w:rsid w:val="006871C1"/>
    <w:rsid w:val="006924FA"/>
    <w:rsid w:val="006960A4"/>
    <w:rsid w:val="006A0E9A"/>
    <w:rsid w:val="006A2F32"/>
    <w:rsid w:val="006A62A2"/>
    <w:rsid w:val="006A677E"/>
    <w:rsid w:val="006A78BB"/>
    <w:rsid w:val="006B1466"/>
    <w:rsid w:val="006B1F5A"/>
    <w:rsid w:val="006C14D1"/>
    <w:rsid w:val="006C1C53"/>
    <w:rsid w:val="006C1D78"/>
    <w:rsid w:val="006C7831"/>
    <w:rsid w:val="006D5639"/>
    <w:rsid w:val="006D5AC3"/>
    <w:rsid w:val="006E1501"/>
    <w:rsid w:val="006E53AD"/>
    <w:rsid w:val="006E7C9B"/>
    <w:rsid w:val="006F0447"/>
    <w:rsid w:val="006F27C7"/>
    <w:rsid w:val="006F4E92"/>
    <w:rsid w:val="006F7206"/>
    <w:rsid w:val="006F7A6B"/>
    <w:rsid w:val="00700A25"/>
    <w:rsid w:val="00702350"/>
    <w:rsid w:val="007052E0"/>
    <w:rsid w:val="0070736C"/>
    <w:rsid w:val="00707A3F"/>
    <w:rsid w:val="007115AE"/>
    <w:rsid w:val="00712386"/>
    <w:rsid w:val="00712679"/>
    <w:rsid w:val="00714DCD"/>
    <w:rsid w:val="0071683A"/>
    <w:rsid w:val="00721036"/>
    <w:rsid w:val="00724FFA"/>
    <w:rsid w:val="00726C4C"/>
    <w:rsid w:val="007278E3"/>
    <w:rsid w:val="00732CE6"/>
    <w:rsid w:val="0073316B"/>
    <w:rsid w:val="007349A6"/>
    <w:rsid w:val="00735A7B"/>
    <w:rsid w:val="00735BB0"/>
    <w:rsid w:val="00740080"/>
    <w:rsid w:val="0074350C"/>
    <w:rsid w:val="00746046"/>
    <w:rsid w:val="007474B2"/>
    <w:rsid w:val="00751C4B"/>
    <w:rsid w:val="00754C9D"/>
    <w:rsid w:val="0075791E"/>
    <w:rsid w:val="00761A1C"/>
    <w:rsid w:val="00763390"/>
    <w:rsid w:val="007634B8"/>
    <w:rsid w:val="00764F7F"/>
    <w:rsid w:val="00765A4A"/>
    <w:rsid w:val="0076602E"/>
    <w:rsid w:val="0076631C"/>
    <w:rsid w:val="00771585"/>
    <w:rsid w:val="0077318C"/>
    <w:rsid w:val="007734A2"/>
    <w:rsid w:val="00773816"/>
    <w:rsid w:val="00774338"/>
    <w:rsid w:val="007770F6"/>
    <w:rsid w:val="00777372"/>
    <w:rsid w:val="00777E0A"/>
    <w:rsid w:val="007818A0"/>
    <w:rsid w:val="007830B0"/>
    <w:rsid w:val="00783A01"/>
    <w:rsid w:val="00790490"/>
    <w:rsid w:val="007907E5"/>
    <w:rsid w:val="00791055"/>
    <w:rsid w:val="00791C04"/>
    <w:rsid w:val="0079511D"/>
    <w:rsid w:val="00797355"/>
    <w:rsid w:val="007A1CEA"/>
    <w:rsid w:val="007A37D7"/>
    <w:rsid w:val="007A5214"/>
    <w:rsid w:val="007A59CF"/>
    <w:rsid w:val="007B3909"/>
    <w:rsid w:val="007B550C"/>
    <w:rsid w:val="007B604E"/>
    <w:rsid w:val="007C1BA3"/>
    <w:rsid w:val="007C2601"/>
    <w:rsid w:val="007C5AF8"/>
    <w:rsid w:val="007C60D2"/>
    <w:rsid w:val="007D17F5"/>
    <w:rsid w:val="007D1C3F"/>
    <w:rsid w:val="007D7484"/>
    <w:rsid w:val="007E007F"/>
    <w:rsid w:val="007E03A0"/>
    <w:rsid w:val="007E4EEA"/>
    <w:rsid w:val="007E6C2A"/>
    <w:rsid w:val="007F197F"/>
    <w:rsid w:val="007F6422"/>
    <w:rsid w:val="007F7683"/>
    <w:rsid w:val="00801C25"/>
    <w:rsid w:val="00801F7A"/>
    <w:rsid w:val="008039C2"/>
    <w:rsid w:val="0080755C"/>
    <w:rsid w:val="00811B25"/>
    <w:rsid w:val="00812E09"/>
    <w:rsid w:val="008145B7"/>
    <w:rsid w:val="00814D72"/>
    <w:rsid w:val="008201E4"/>
    <w:rsid w:val="0082110D"/>
    <w:rsid w:val="00821EA9"/>
    <w:rsid w:val="00822F2C"/>
    <w:rsid w:val="00823FED"/>
    <w:rsid w:val="00831557"/>
    <w:rsid w:val="00832688"/>
    <w:rsid w:val="008331B1"/>
    <w:rsid w:val="00833AD8"/>
    <w:rsid w:val="0083461A"/>
    <w:rsid w:val="00834D3A"/>
    <w:rsid w:val="00840E56"/>
    <w:rsid w:val="0084419B"/>
    <w:rsid w:val="00845B0E"/>
    <w:rsid w:val="0085545E"/>
    <w:rsid w:val="00856C53"/>
    <w:rsid w:val="00857891"/>
    <w:rsid w:val="00861F3C"/>
    <w:rsid w:val="0086465F"/>
    <w:rsid w:val="0086518F"/>
    <w:rsid w:val="008662A4"/>
    <w:rsid w:val="00867D06"/>
    <w:rsid w:val="00871C34"/>
    <w:rsid w:val="00872269"/>
    <w:rsid w:val="0087394F"/>
    <w:rsid w:val="00880C49"/>
    <w:rsid w:val="008810B6"/>
    <w:rsid w:val="00883A09"/>
    <w:rsid w:val="0089250D"/>
    <w:rsid w:val="0089288F"/>
    <w:rsid w:val="00894CD2"/>
    <w:rsid w:val="00896970"/>
    <w:rsid w:val="008A0FEF"/>
    <w:rsid w:val="008A669E"/>
    <w:rsid w:val="008B24E6"/>
    <w:rsid w:val="008B41D7"/>
    <w:rsid w:val="008C0028"/>
    <w:rsid w:val="008C153E"/>
    <w:rsid w:val="008C1D65"/>
    <w:rsid w:val="008D47A8"/>
    <w:rsid w:val="008D5AAC"/>
    <w:rsid w:val="008E0D19"/>
    <w:rsid w:val="008E20F2"/>
    <w:rsid w:val="008E3BE3"/>
    <w:rsid w:val="008E5E6F"/>
    <w:rsid w:val="008E5F0B"/>
    <w:rsid w:val="008E6C7B"/>
    <w:rsid w:val="008F4E3A"/>
    <w:rsid w:val="008F53B7"/>
    <w:rsid w:val="008F6432"/>
    <w:rsid w:val="008F78D1"/>
    <w:rsid w:val="008F7D82"/>
    <w:rsid w:val="0090158C"/>
    <w:rsid w:val="0090166C"/>
    <w:rsid w:val="00902D5C"/>
    <w:rsid w:val="00903D5D"/>
    <w:rsid w:val="00915E1D"/>
    <w:rsid w:val="009218DD"/>
    <w:rsid w:val="00926238"/>
    <w:rsid w:val="00932DB0"/>
    <w:rsid w:val="00933DAC"/>
    <w:rsid w:val="00934208"/>
    <w:rsid w:val="00935EA9"/>
    <w:rsid w:val="00935F9F"/>
    <w:rsid w:val="009360FA"/>
    <w:rsid w:val="00942EB5"/>
    <w:rsid w:val="00944D1C"/>
    <w:rsid w:val="009552D9"/>
    <w:rsid w:val="00960682"/>
    <w:rsid w:val="00961C7E"/>
    <w:rsid w:val="009624B9"/>
    <w:rsid w:val="0096267E"/>
    <w:rsid w:val="009664F2"/>
    <w:rsid w:val="009671A0"/>
    <w:rsid w:val="0097111D"/>
    <w:rsid w:val="00971482"/>
    <w:rsid w:val="00971A25"/>
    <w:rsid w:val="00971B27"/>
    <w:rsid w:val="00974ABE"/>
    <w:rsid w:val="00974ED6"/>
    <w:rsid w:val="00981478"/>
    <w:rsid w:val="00985E26"/>
    <w:rsid w:val="009868F7"/>
    <w:rsid w:val="00987BB9"/>
    <w:rsid w:val="00987F7F"/>
    <w:rsid w:val="009928B5"/>
    <w:rsid w:val="00993218"/>
    <w:rsid w:val="00994A57"/>
    <w:rsid w:val="00995EFD"/>
    <w:rsid w:val="009970D7"/>
    <w:rsid w:val="00997F22"/>
    <w:rsid w:val="009A11EE"/>
    <w:rsid w:val="009A30FA"/>
    <w:rsid w:val="009A4C42"/>
    <w:rsid w:val="009A578C"/>
    <w:rsid w:val="009A5C15"/>
    <w:rsid w:val="009A6677"/>
    <w:rsid w:val="009A6B99"/>
    <w:rsid w:val="009A70F4"/>
    <w:rsid w:val="009B0B42"/>
    <w:rsid w:val="009B24FA"/>
    <w:rsid w:val="009B4F3A"/>
    <w:rsid w:val="009B56C0"/>
    <w:rsid w:val="009C1F27"/>
    <w:rsid w:val="009C3FA8"/>
    <w:rsid w:val="009C5B75"/>
    <w:rsid w:val="009D2C6A"/>
    <w:rsid w:val="009D3191"/>
    <w:rsid w:val="009D4367"/>
    <w:rsid w:val="009E3905"/>
    <w:rsid w:val="009E5E06"/>
    <w:rsid w:val="009E73E5"/>
    <w:rsid w:val="009F0C86"/>
    <w:rsid w:val="009F1ED8"/>
    <w:rsid w:val="009F2A2E"/>
    <w:rsid w:val="00A031FC"/>
    <w:rsid w:val="00A041EC"/>
    <w:rsid w:val="00A043FF"/>
    <w:rsid w:val="00A05D7E"/>
    <w:rsid w:val="00A06741"/>
    <w:rsid w:val="00A07E71"/>
    <w:rsid w:val="00A113FE"/>
    <w:rsid w:val="00A11848"/>
    <w:rsid w:val="00A119F3"/>
    <w:rsid w:val="00A12E23"/>
    <w:rsid w:val="00A1494E"/>
    <w:rsid w:val="00A14B79"/>
    <w:rsid w:val="00A156AC"/>
    <w:rsid w:val="00A20AC9"/>
    <w:rsid w:val="00A2171D"/>
    <w:rsid w:val="00A22C35"/>
    <w:rsid w:val="00A22FC6"/>
    <w:rsid w:val="00A23070"/>
    <w:rsid w:val="00A240BD"/>
    <w:rsid w:val="00A265C3"/>
    <w:rsid w:val="00A2712E"/>
    <w:rsid w:val="00A27930"/>
    <w:rsid w:val="00A33070"/>
    <w:rsid w:val="00A3400F"/>
    <w:rsid w:val="00A35B4B"/>
    <w:rsid w:val="00A364B9"/>
    <w:rsid w:val="00A37CFD"/>
    <w:rsid w:val="00A4089D"/>
    <w:rsid w:val="00A43930"/>
    <w:rsid w:val="00A440F9"/>
    <w:rsid w:val="00A44502"/>
    <w:rsid w:val="00A4632F"/>
    <w:rsid w:val="00A46D2A"/>
    <w:rsid w:val="00A50715"/>
    <w:rsid w:val="00A5586E"/>
    <w:rsid w:val="00A55A1C"/>
    <w:rsid w:val="00A653C1"/>
    <w:rsid w:val="00A66059"/>
    <w:rsid w:val="00A66928"/>
    <w:rsid w:val="00A67951"/>
    <w:rsid w:val="00A715BD"/>
    <w:rsid w:val="00A71EC8"/>
    <w:rsid w:val="00A75D52"/>
    <w:rsid w:val="00A802D7"/>
    <w:rsid w:val="00A83813"/>
    <w:rsid w:val="00A83E84"/>
    <w:rsid w:val="00A92184"/>
    <w:rsid w:val="00A947EE"/>
    <w:rsid w:val="00A95CB7"/>
    <w:rsid w:val="00A97B37"/>
    <w:rsid w:val="00AA37B8"/>
    <w:rsid w:val="00AA4ACB"/>
    <w:rsid w:val="00AA4B2B"/>
    <w:rsid w:val="00AA5423"/>
    <w:rsid w:val="00AB34CA"/>
    <w:rsid w:val="00AB44D2"/>
    <w:rsid w:val="00AB5C0F"/>
    <w:rsid w:val="00AB6C0A"/>
    <w:rsid w:val="00AC16B0"/>
    <w:rsid w:val="00AC1AA7"/>
    <w:rsid w:val="00AC4FD8"/>
    <w:rsid w:val="00AD0978"/>
    <w:rsid w:val="00AD0E1D"/>
    <w:rsid w:val="00AD10B8"/>
    <w:rsid w:val="00AD3861"/>
    <w:rsid w:val="00AD4C1B"/>
    <w:rsid w:val="00AD6C47"/>
    <w:rsid w:val="00AD76C7"/>
    <w:rsid w:val="00AE012C"/>
    <w:rsid w:val="00AE31B6"/>
    <w:rsid w:val="00AE5577"/>
    <w:rsid w:val="00AE7E68"/>
    <w:rsid w:val="00AF06CC"/>
    <w:rsid w:val="00AF4BF8"/>
    <w:rsid w:val="00AF6E13"/>
    <w:rsid w:val="00B005BF"/>
    <w:rsid w:val="00B005C2"/>
    <w:rsid w:val="00B00E0E"/>
    <w:rsid w:val="00B03D8B"/>
    <w:rsid w:val="00B1019E"/>
    <w:rsid w:val="00B11C53"/>
    <w:rsid w:val="00B12616"/>
    <w:rsid w:val="00B1633E"/>
    <w:rsid w:val="00B17BB0"/>
    <w:rsid w:val="00B20C37"/>
    <w:rsid w:val="00B268D1"/>
    <w:rsid w:val="00B279EB"/>
    <w:rsid w:val="00B27FA1"/>
    <w:rsid w:val="00B31C98"/>
    <w:rsid w:val="00B331DC"/>
    <w:rsid w:val="00B333C5"/>
    <w:rsid w:val="00B33C40"/>
    <w:rsid w:val="00B34113"/>
    <w:rsid w:val="00B3440B"/>
    <w:rsid w:val="00B34D30"/>
    <w:rsid w:val="00B3669E"/>
    <w:rsid w:val="00B41746"/>
    <w:rsid w:val="00B463FE"/>
    <w:rsid w:val="00B5267E"/>
    <w:rsid w:val="00B52DA8"/>
    <w:rsid w:val="00B53E6F"/>
    <w:rsid w:val="00B603FD"/>
    <w:rsid w:val="00B62DB1"/>
    <w:rsid w:val="00B71E78"/>
    <w:rsid w:val="00B8374E"/>
    <w:rsid w:val="00B870AD"/>
    <w:rsid w:val="00B877B0"/>
    <w:rsid w:val="00B92555"/>
    <w:rsid w:val="00B95043"/>
    <w:rsid w:val="00B9571C"/>
    <w:rsid w:val="00B95A4F"/>
    <w:rsid w:val="00B95FBA"/>
    <w:rsid w:val="00BA08B3"/>
    <w:rsid w:val="00BA28BB"/>
    <w:rsid w:val="00BA299C"/>
    <w:rsid w:val="00BA4E00"/>
    <w:rsid w:val="00BA5EEB"/>
    <w:rsid w:val="00BA604C"/>
    <w:rsid w:val="00BA755A"/>
    <w:rsid w:val="00BA7BF0"/>
    <w:rsid w:val="00BB0C15"/>
    <w:rsid w:val="00BB0CE0"/>
    <w:rsid w:val="00BB31B2"/>
    <w:rsid w:val="00BB359C"/>
    <w:rsid w:val="00BC273E"/>
    <w:rsid w:val="00BC293B"/>
    <w:rsid w:val="00BC57BF"/>
    <w:rsid w:val="00BC5A20"/>
    <w:rsid w:val="00BC766D"/>
    <w:rsid w:val="00BD220C"/>
    <w:rsid w:val="00BD5B06"/>
    <w:rsid w:val="00BD66F5"/>
    <w:rsid w:val="00BD76B1"/>
    <w:rsid w:val="00BE2914"/>
    <w:rsid w:val="00BE36E7"/>
    <w:rsid w:val="00BE57C4"/>
    <w:rsid w:val="00BE6D01"/>
    <w:rsid w:val="00BE750B"/>
    <w:rsid w:val="00BE79ED"/>
    <w:rsid w:val="00BF0BF0"/>
    <w:rsid w:val="00BF1853"/>
    <w:rsid w:val="00BF4D1E"/>
    <w:rsid w:val="00C008AE"/>
    <w:rsid w:val="00C0199E"/>
    <w:rsid w:val="00C03732"/>
    <w:rsid w:val="00C04DEA"/>
    <w:rsid w:val="00C06ACA"/>
    <w:rsid w:val="00C06BE1"/>
    <w:rsid w:val="00C104E0"/>
    <w:rsid w:val="00C107FA"/>
    <w:rsid w:val="00C125AE"/>
    <w:rsid w:val="00C1266A"/>
    <w:rsid w:val="00C13AE4"/>
    <w:rsid w:val="00C14816"/>
    <w:rsid w:val="00C14FE7"/>
    <w:rsid w:val="00C15C35"/>
    <w:rsid w:val="00C20225"/>
    <w:rsid w:val="00C21AF4"/>
    <w:rsid w:val="00C30EA0"/>
    <w:rsid w:val="00C37E28"/>
    <w:rsid w:val="00C40FB3"/>
    <w:rsid w:val="00C456CC"/>
    <w:rsid w:val="00C46CE0"/>
    <w:rsid w:val="00C4784C"/>
    <w:rsid w:val="00C52B98"/>
    <w:rsid w:val="00C53A28"/>
    <w:rsid w:val="00C62DA5"/>
    <w:rsid w:val="00C658F2"/>
    <w:rsid w:val="00C65A0F"/>
    <w:rsid w:val="00C66978"/>
    <w:rsid w:val="00C66A73"/>
    <w:rsid w:val="00C703E1"/>
    <w:rsid w:val="00C7359C"/>
    <w:rsid w:val="00C7375B"/>
    <w:rsid w:val="00C73B2A"/>
    <w:rsid w:val="00C74118"/>
    <w:rsid w:val="00C748CF"/>
    <w:rsid w:val="00C75268"/>
    <w:rsid w:val="00C7594F"/>
    <w:rsid w:val="00C7684A"/>
    <w:rsid w:val="00C76DD7"/>
    <w:rsid w:val="00C77D9E"/>
    <w:rsid w:val="00C80E0F"/>
    <w:rsid w:val="00C8240E"/>
    <w:rsid w:val="00C82C8B"/>
    <w:rsid w:val="00C83B00"/>
    <w:rsid w:val="00C851AB"/>
    <w:rsid w:val="00C87A9B"/>
    <w:rsid w:val="00C91099"/>
    <w:rsid w:val="00C92934"/>
    <w:rsid w:val="00C92DFE"/>
    <w:rsid w:val="00CA5349"/>
    <w:rsid w:val="00CA62AA"/>
    <w:rsid w:val="00CA76DE"/>
    <w:rsid w:val="00CB3D35"/>
    <w:rsid w:val="00CB4FD6"/>
    <w:rsid w:val="00CB5AB7"/>
    <w:rsid w:val="00CB6BDA"/>
    <w:rsid w:val="00CB734E"/>
    <w:rsid w:val="00CB7A94"/>
    <w:rsid w:val="00CC07EA"/>
    <w:rsid w:val="00CC0A88"/>
    <w:rsid w:val="00CC48AF"/>
    <w:rsid w:val="00CD0D5D"/>
    <w:rsid w:val="00CD5BBD"/>
    <w:rsid w:val="00CD6847"/>
    <w:rsid w:val="00CD7D37"/>
    <w:rsid w:val="00CE0B23"/>
    <w:rsid w:val="00CE1855"/>
    <w:rsid w:val="00CE4E13"/>
    <w:rsid w:val="00CE627C"/>
    <w:rsid w:val="00CE6503"/>
    <w:rsid w:val="00CE66B9"/>
    <w:rsid w:val="00CF0B7D"/>
    <w:rsid w:val="00CF0D5A"/>
    <w:rsid w:val="00CF174F"/>
    <w:rsid w:val="00CF2A4D"/>
    <w:rsid w:val="00D013F2"/>
    <w:rsid w:val="00D03211"/>
    <w:rsid w:val="00D0326E"/>
    <w:rsid w:val="00D03C0C"/>
    <w:rsid w:val="00D03E3B"/>
    <w:rsid w:val="00D04177"/>
    <w:rsid w:val="00D054A5"/>
    <w:rsid w:val="00D05D48"/>
    <w:rsid w:val="00D10F9A"/>
    <w:rsid w:val="00D121B0"/>
    <w:rsid w:val="00D145EE"/>
    <w:rsid w:val="00D169C5"/>
    <w:rsid w:val="00D207A4"/>
    <w:rsid w:val="00D23DC4"/>
    <w:rsid w:val="00D24885"/>
    <w:rsid w:val="00D309F4"/>
    <w:rsid w:val="00D3356A"/>
    <w:rsid w:val="00D34E7A"/>
    <w:rsid w:val="00D37945"/>
    <w:rsid w:val="00D4037A"/>
    <w:rsid w:val="00D4210D"/>
    <w:rsid w:val="00D4357B"/>
    <w:rsid w:val="00D44F3B"/>
    <w:rsid w:val="00D4507F"/>
    <w:rsid w:val="00D51B74"/>
    <w:rsid w:val="00D558A3"/>
    <w:rsid w:val="00D6298B"/>
    <w:rsid w:val="00D62D26"/>
    <w:rsid w:val="00D630E9"/>
    <w:rsid w:val="00D64DEF"/>
    <w:rsid w:val="00D65863"/>
    <w:rsid w:val="00D659D0"/>
    <w:rsid w:val="00D706F0"/>
    <w:rsid w:val="00D711D4"/>
    <w:rsid w:val="00D735EF"/>
    <w:rsid w:val="00D74FF6"/>
    <w:rsid w:val="00D80173"/>
    <w:rsid w:val="00D8031A"/>
    <w:rsid w:val="00D80EBC"/>
    <w:rsid w:val="00D85A4A"/>
    <w:rsid w:val="00D85AC2"/>
    <w:rsid w:val="00D861B1"/>
    <w:rsid w:val="00D90CEA"/>
    <w:rsid w:val="00D921C3"/>
    <w:rsid w:val="00D927D0"/>
    <w:rsid w:val="00D92DAB"/>
    <w:rsid w:val="00D94469"/>
    <w:rsid w:val="00D95A62"/>
    <w:rsid w:val="00D96FE8"/>
    <w:rsid w:val="00DA5372"/>
    <w:rsid w:val="00DB6EC5"/>
    <w:rsid w:val="00DB6F78"/>
    <w:rsid w:val="00DB7E3D"/>
    <w:rsid w:val="00DC2049"/>
    <w:rsid w:val="00DC242F"/>
    <w:rsid w:val="00DC578F"/>
    <w:rsid w:val="00DC6400"/>
    <w:rsid w:val="00DC6B8E"/>
    <w:rsid w:val="00DC7527"/>
    <w:rsid w:val="00DC7879"/>
    <w:rsid w:val="00DD126E"/>
    <w:rsid w:val="00DD2899"/>
    <w:rsid w:val="00DD4D93"/>
    <w:rsid w:val="00DD7662"/>
    <w:rsid w:val="00DE253D"/>
    <w:rsid w:val="00DE540C"/>
    <w:rsid w:val="00DE6E81"/>
    <w:rsid w:val="00DF10CF"/>
    <w:rsid w:val="00DF27CE"/>
    <w:rsid w:val="00DF2E61"/>
    <w:rsid w:val="00DF3338"/>
    <w:rsid w:val="00DF4BED"/>
    <w:rsid w:val="00DF613E"/>
    <w:rsid w:val="00E01316"/>
    <w:rsid w:val="00E0182F"/>
    <w:rsid w:val="00E01A57"/>
    <w:rsid w:val="00E030E4"/>
    <w:rsid w:val="00E038C9"/>
    <w:rsid w:val="00E04321"/>
    <w:rsid w:val="00E04AC5"/>
    <w:rsid w:val="00E05257"/>
    <w:rsid w:val="00E063DC"/>
    <w:rsid w:val="00E11ADF"/>
    <w:rsid w:val="00E123BF"/>
    <w:rsid w:val="00E14C1B"/>
    <w:rsid w:val="00E1580F"/>
    <w:rsid w:val="00E2034E"/>
    <w:rsid w:val="00E23367"/>
    <w:rsid w:val="00E23C27"/>
    <w:rsid w:val="00E23FCA"/>
    <w:rsid w:val="00E267EB"/>
    <w:rsid w:val="00E310E5"/>
    <w:rsid w:val="00E313A8"/>
    <w:rsid w:val="00E31AF2"/>
    <w:rsid w:val="00E32448"/>
    <w:rsid w:val="00E33AA5"/>
    <w:rsid w:val="00E359A3"/>
    <w:rsid w:val="00E450F2"/>
    <w:rsid w:val="00E50135"/>
    <w:rsid w:val="00E55DCC"/>
    <w:rsid w:val="00E565C6"/>
    <w:rsid w:val="00E61031"/>
    <w:rsid w:val="00E64098"/>
    <w:rsid w:val="00E646E8"/>
    <w:rsid w:val="00E65000"/>
    <w:rsid w:val="00E7028D"/>
    <w:rsid w:val="00E734EF"/>
    <w:rsid w:val="00E75B23"/>
    <w:rsid w:val="00E8041D"/>
    <w:rsid w:val="00E80A34"/>
    <w:rsid w:val="00E82E04"/>
    <w:rsid w:val="00E8374F"/>
    <w:rsid w:val="00E842DE"/>
    <w:rsid w:val="00E860CE"/>
    <w:rsid w:val="00E911E3"/>
    <w:rsid w:val="00E95147"/>
    <w:rsid w:val="00EA04F4"/>
    <w:rsid w:val="00EA067F"/>
    <w:rsid w:val="00EA2487"/>
    <w:rsid w:val="00EA28ED"/>
    <w:rsid w:val="00EA559E"/>
    <w:rsid w:val="00EA746F"/>
    <w:rsid w:val="00EA798C"/>
    <w:rsid w:val="00EB05DF"/>
    <w:rsid w:val="00EB2ED3"/>
    <w:rsid w:val="00EC0273"/>
    <w:rsid w:val="00EC09DF"/>
    <w:rsid w:val="00EC2851"/>
    <w:rsid w:val="00EC60DE"/>
    <w:rsid w:val="00ED0DFE"/>
    <w:rsid w:val="00ED4209"/>
    <w:rsid w:val="00ED4B97"/>
    <w:rsid w:val="00ED5B78"/>
    <w:rsid w:val="00ED7FAE"/>
    <w:rsid w:val="00EE1751"/>
    <w:rsid w:val="00EE272C"/>
    <w:rsid w:val="00F01FFE"/>
    <w:rsid w:val="00F1323A"/>
    <w:rsid w:val="00F13FFE"/>
    <w:rsid w:val="00F1455A"/>
    <w:rsid w:val="00F16D8F"/>
    <w:rsid w:val="00F17DAA"/>
    <w:rsid w:val="00F20D6C"/>
    <w:rsid w:val="00F21131"/>
    <w:rsid w:val="00F24826"/>
    <w:rsid w:val="00F258BE"/>
    <w:rsid w:val="00F2707D"/>
    <w:rsid w:val="00F31CCE"/>
    <w:rsid w:val="00F326EE"/>
    <w:rsid w:val="00F37D9D"/>
    <w:rsid w:val="00F401BB"/>
    <w:rsid w:val="00F417FD"/>
    <w:rsid w:val="00F41874"/>
    <w:rsid w:val="00F4228F"/>
    <w:rsid w:val="00F52047"/>
    <w:rsid w:val="00F5367C"/>
    <w:rsid w:val="00F55319"/>
    <w:rsid w:val="00F55418"/>
    <w:rsid w:val="00F567AB"/>
    <w:rsid w:val="00F56B0B"/>
    <w:rsid w:val="00F60FA0"/>
    <w:rsid w:val="00F6108D"/>
    <w:rsid w:val="00F614D9"/>
    <w:rsid w:val="00F6241F"/>
    <w:rsid w:val="00F64826"/>
    <w:rsid w:val="00F651AA"/>
    <w:rsid w:val="00F722D0"/>
    <w:rsid w:val="00F77A59"/>
    <w:rsid w:val="00F8092E"/>
    <w:rsid w:val="00F85CB7"/>
    <w:rsid w:val="00F8605A"/>
    <w:rsid w:val="00F86B67"/>
    <w:rsid w:val="00F92B0C"/>
    <w:rsid w:val="00F92C84"/>
    <w:rsid w:val="00F93051"/>
    <w:rsid w:val="00F95B08"/>
    <w:rsid w:val="00F968F6"/>
    <w:rsid w:val="00FA0538"/>
    <w:rsid w:val="00FA0F7A"/>
    <w:rsid w:val="00FA12A9"/>
    <w:rsid w:val="00FA1306"/>
    <w:rsid w:val="00FA2507"/>
    <w:rsid w:val="00FA542C"/>
    <w:rsid w:val="00FA5A5C"/>
    <w:rsid w:val="00FA62CC"/>
    <w:rsid w:val="00FB171E"/>
    <w:rsid w:val="00FB7F21"/>
    <w:rsid w:val="00FC14A5"/>
    <w:rsid w:val="00FC6E43"/>
    <w:rsid w:val="00FD6BE5"/>
    <w:rsid w:val="00FE161A"/>
    <w:rsid w:val="00FE6000"/>
    <w:rsid w:val="00FE739B"/>
    <w:rsid w:val="00FF352D"/>
    <w:rsid w:val="00FF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61"/>
    <w:rPr>
      <w:rFonts w:ascii="Arial" w:hAnsi="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82961"/>
    <w:rPr>
      <w:b w:val="0"/>
      <w:bCs w:val="0"/>
      <w:sz w:val="22"/>
    </w:rPr>
  </w:style>
  <w:style w:type="character" w:customStyle="1" w:styleId="BodyTextChar">
    <w:name w:val="Body Text Char"/>
    <w:link w:val="BodyText"/>
    <w:uiPriority w:val="99"/>
    <w:semiHidden/>
    <w:rsid w:val="005A6803"/>
    <w:rPr>
      <w:rFonts w:ascii="Arial" w:hAnsi="Arial"/>
      <w:b/>
      <w:bCs/>
      <w:sz w:val="24"/>
      <w:szCs w:val="24"/>
      <w:lang w:eastAsia="en-US"/>
    </w:rPr>
  </w:style>
  <w:style w:type="paragraph" w:styleId="Header">
    <w:name w:val="header"/>
    <w:basedOn w:val="Normal"/>
    <w:link w:val="HeaderChar"/>
    <w:uiPriority w:val="99"/>
    <w:unhideWhenUsed/>
    <w:rsid w:val="00082961"/>
    <w:pPr>
      <w:tabs>
        <w:tab w:val="center" w:pos="4680"/>
        <w:tab w:val="right" w:pos="9360"/>
      </w:tabs>
    </w:pPr>
  </w:style>
  <w:style w:type="character" w:customStyle="1" w:styleId="HeaderChar">
    <w:name w:val="Header Char"/>
    <w:link w:val="Header"/>
    <w:uiPriority w:val="99"/>
    <w:locked/>
    <w:rsid w:val="00082961"/>
    <w:rPr>
      <w:rFonts w:ascii="Arial" w:hAnsi="Arial"/>
      <w:b/>
      <w:sz w:val="24"/>
      <w:lang w:val="en-GB" w:eastAsia="en-US"/>
    </w:rPr>
  </w:style>
  <w:style w:type="paragraph" w:styleId="Footer">
    <w:name w:val="footer"/>
    <w:basedOn w:val="Normal"/>
    <w:link w:val="FooterChar"/>
    <w:uiPriority w:val="99"/>
    <w:unhideWhenUsed/>
    <w:rsid w:val="00082961"/>
    <w:pPr>
      <w:tabs>
        <w:tab w:val="center" w:pos="4680"/>
        <w:tab w:val="right" w:pos="9360"/>
      </w:tabs>
    </w:pPr>
  </w:style>
  <w:style w:type="character" w:customStyle="1" w:styleId="FooterChar">
    <w:name w:val="Footer Char"/>
    <w:link w:val="Footer"/>
    <w:uiPriority w:val="99"/>
    <w:locked/>
    <w:rsid w:val="00082961"/>
    <w:rPr>
      <w:rFonts w:ascii="Arial" w:hAnsi="Arial"/>
      <w:b/>
      <w:sz w:val="24"/>
      <w:lang w:val="en-GB" w:eastAsia="en-US"/>
    </w:rPr>
  </w:style>
  <w:style w:type="paragraph" w:styleId="ListParagraph">
    <w:name w:val="List Paragraph"/>
    <w:basedOn w:val="Normal"/>
    <w:uiPriority w:val="34"/>
    <w:qFormat/>
    <w:rsid w:val="009A6677"/>
    <w:pPr>
      <w:ind w:left="720"/>
    </w:pPr>
  </w:style>
  <w:style w:type="paragraph" w:styleId="BalloonText">
    <w:name w:val="Balloon Text"/>
    <w:basedOn w:val="Normal"/>
    <w:link w:val="BalloonTextChar"/>
    <w:uiPriority w:val="99"/>
    <w:semiHidden/>
    <w:unhideWhenUsed/>
    <w:rsid w:val="00312FCE"/>
    <w:rPr>
      <w:rFonts w:ascii="Tahoma" w:hAnsi="Tahoma"/>
      <w:sz w:val="16"/>
      <w:szCs w:val="16"/>
    </w:rPr>
  </w:style>
  <w:style w:type="character" w:customStyle="1" w:styleId="BalloonTextChar">
    <w:name w:val="Balloon Text Char"/>
    <w:link w:val="BalloonText"/>
    <w:uiPriority w:val="99"/>
    <w:semiHidden/>
    <w:locked/>
    <w:rsid w:val="00312FCE"/>
    <w:rPr>
      <w:rFonts w:ascii="Tahoma" w:hAnsi="Tahoma"/>
      <w:b/>
      <w:sz w:val="16"/>
      <w:lang w:eastAsia="en-US"/>
    </w:rPr>
  </w:style>
  <w:style w:type="paragraph" w:styleId="NoSpacing">
    <w:name w:val="No Spacing"/>
    <w:uiPriority w:val="1"/>
    <w:qFormat/>
    <w:rsid w:val="009A578C"/>
    <w:rPr>
      <w:rFonts w:ascii="Arial" w:hAnsi="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61"/>
    <w:rPr>
      <w:rFonts w:ascii="Arial" w:hAnsi="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82961"/>
    <w:rPr>
      <w:b w:val="0"/>
      <w:bCs w:val="0"/>
      <w:sz w:val="22"/>
    </w:rPr>
  </w:style>
  <w:style w:type="character" w:customStyle="1" w:styleId="BodyTextChar">
    <w:name w:val="Body Text Char"/>
    <w:link w:val="BodyText"/>
    <w:uiPriority w:val="99"/>
    <w:semiHidden/>
    <w:rsid w:val="005A6803"/>
    <w:rPr>
      <w:rFonts w:ascii="Arial" w:hAnsi="Arial"/>
      <w:b/>
      <w:bCs/>
      <w:sz w:val="24"/>
      <w:szCs w:val="24"/>
      <w:lang w:eastAsia="en-US"/>
    </w:rPr>
  </w:style>
  <w:style w:type="paragraph" w:styleId="Header">
    <w:name w:val="header"/>
    <w:basedOn w:val="Normal"/>
    <w:link w:val="HeaderChar"/>
    <w:uiPriority w:val="99"/>
    <w:unhideWhenUsed/>
    <w:rsid w:val="00082961"/>
    <w:pPr>
      <w:tabs>
        <w:tab w:val="center" w:pos="4680"/>
        <w:tab w:val="right" w:pos="9360"/>
      </w:tabs>
    </w:pPr>
  </w:style>
  <w:style w:type="character" w:customStyle="1" w:styleId="HeaderChar">
    <w:name w:val="Header Char"/>
    <w:link w:val="Header"/>
    <w:uiPriority w:val="99"/>
    <w:locked/>
    <w:rsid w:val="00082961"/>
    <w:rPr>
      <w:rFonts w:ascii="Arial" w:hAnsi="Arial"/>
      <w:b/>
      <w:sz w:val="24"/>
      <w:lang w:val="en-GB" w:eastAsia="en-US"/>
    </w:rPr>
  </w:style>
  <w:style w:type="paragraph" w:styleId="Footer">
    <w:name w:val="footer"/>
    <w:basedOn w:val="Normal"/>
    <w:link w:val="FooterChar"/>
    <w:uiPriority w:val="99"/>
    <w:unhideWhenUsed/>
    <w:rsid w:val="00082961"/>
    <w:pPr>
      <w:tabs>
        <w:tab w:val="center" w:pos="4680"/>
        <w:tab w:val="right" w:pos="9360"/>
      </w:tabs>
    </w:pPr>
  </w:style>
  <w:style w:type="character" w:customStyle="1" w:styleId="FooterChar">
    <w:name w:val="Footer Char"/>
    <w:link w:val="Footer"/>
    <w:uiPriority w:val="99"/>
    <w:locked/>
    <w:rsid w:val="00082961"/>
    <w:rPr>
      <w:rFonts w:ascii="Arial" w:hAnsi="Arial"/>
      <w:b/>
      <w:sz w:val="24"/>
      <w:lang w:val="en-GB" w:eastAsia="en-US"/>
    </w:rPr>
  </w:style>
  <w:style w:type="paragraph" w:styleId="ListParagraph">
    <w:name w:val="List Paragraph"/>
    <w:basedOn w:val="Normal"/>
    <w:uiPriority w:val="34"/>
    <w:qFormat/>
    <w:rsid w:val="009A6677"/>
    <w:pPr>
      <w:ind w:left="720"/>
    </w:pPr>
  </w:style>
  <w:style w:type="paragraph" w:styleId="BalloonText">
    <w:name w:val="Balloon Text"/>
    <w:basedOn w:val="Normal"/>
    <w:link w:val="BalloonTextChar"/>
    <w:uiPriority w:val="99"/>
    <w:semiHidden/>
    <w:unhideWhenUsed/>
    <w:rsid w:val="00312FCE"/>
    <w:rPr>
      <w:rFonts w:ascii="Tahoma" w:hAnsi="Tahoma"/>
      <w:sz w:val="16"/>
      <w:szCs w:val="16"/>
    </w:rPr>
  </w:style>
  <w:style w:type="character" w:customStyle="1" w:styleId="BalloonTextChar">
    <w:name w:val="Balloon Text Char"/>
    <w:link w:val="BalloonText"/>
    <w:uiPriority w:val="99"/>
    <w:semiHidden/>
    <w:locked/>
    <w:rsid w:val="00312FCE"/>
    <w:rPr>
      <w:rFonts w:ascii="Tahoma" w:hAnsi="Tahoma"/>
      <w:b/>
      <w:sz w:val="16"/>
      <w:lang w:eastAsia="en-US"/>
    </w:rPr>
  </w:style>
  <w:style w:type="paragraph" w:styleId="NoSpacing">
    <w:name w:val="No Spacing"/>
    <w:uiPriority w:val="1"/>
    <w:qFormat/>
    <w:rsid w:val="009A578C"/>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3767">
      <w:bodyDiv w:val="1"/>
      <w:marLeft w:val="0"/>
      <w:marRight w:val="0"/>
      <w:marTop w:val="0"/>
      <w:marBottom w:val="0"/>
      <w:divBdr>
        <w:top w:val="none" w:sz="0" w:space="0" w:color="auto"/>
        <w:left w:val="none" w:sz="0" w:space="0" w:color="auto"/>
        <w:bottom w:val="none" w:sz="0" w:space="0" w:color="auto"/>
        <w:right w:val="none" w:sz="0" w:space="0" w:color="auto"/>
      </w:divBdr>
      <w:divsChild>
        <w:div w:id="1176506366">
          <w:marLeft w:val="0"/>
          <w:marRight w:val="0"/>
          <w:marTop w:val="0"/>
          <w:marBottom w:val="0"/>
          <w:divBdr>
            <w:top w:val="none" w:sz="0" w:space="0" w:color="auto"/>
            <w:left w:val="none" w:sz="0" w:space="0" w:color="auto"/>
            <w:bottom w:val="none" w:sz="0" w:space="0" w:color="auto"/>
            <w:right w:val="none" w:sz="0" w:space="0" w:color="auto"/>
          </w:divBdr>
        </w:div>
        <w:div w:id="440994125">
          <w:marLeft w:val="0"/>
          <w:marRight w:val="0"/>
          <w:marTop w:val="0"/>
          <w:marBottom w:val="0"/>
          <w:divBdr>
            <w:top w:val="none" w:sz="0" w:space="0" w:color="auto"/>
            <w:left w:val="none" w:sz="0" w:space="0" w:color="auto"/>
            <w:bottom w:val="none" w:sz="0" w:space="0" w:color="auto"/>
            <w:right w:val="none" w:sz="0" w:space="0" w:color="auto"/>
          </w:divBdr>
        </w:div>
        <w:div w:id="1224834416">
          <w:marLeft w:val="0"/>
          <w:marRight w:val="0"/>
          <w:marTop w:val="0"/>
          <w:marBottom w:val="0"/>
          <w:divBdr>
            <w:top w:val="none" w:sz="0" w:space="0" w:color="auto"/>
            <w:left w:val="none" w:sz="0" w:space="0" w:color="auto"/>
            <w:bottom w:val="none" w:sz="0" w:space="0" w:color="auto"/>
            <w:right w:val="none" w:sz="0" w:space="0" w:color="auto"/>
          </w:divBdr>
        </w:div>
        <w:div w:id="1352223548">
          <w:marLeft w:val="0"/>
          <w:marRight w:val="0"/>
          <w:marTop w:val="0"/>
          <w:marBottom w:val="0"/>
          <w:divBdr>
            <w:top w:val="none" w:sz="0" w:space="0" w:color="auto"/>
            <w:left w:val="none" w:sz="0" w:space="0" w:color="auto"/>
            <w:bottom w:val="none" w:sz="0" w:space="0" w:color="auto"/>
            <w:right w:val="none" w:sz="0" w:space="0" w:color="auto"/>
          </w:divBdr>
        </w:div>
        <w:div w:id="1427384607">
          <w:marLeft w:val="0"/>
          <w:marRight w:val="0"/>
          <w:marTop w:val="0"/>
          <w:marBottom w:val="0"/>
          <w:divBdr>
            <w:top w:val="none" w:sz="0" w:space="0" w:color="auto"/>
            <w:left w:val="none" w:sz="0" w:space="0" w:color="auto"/>
            <w:bottom w:val="none" w:sz="0" w:space="0" w:color="auto"/>
            <w:right w:val="none" w:sz="0" w:space="0" w:color="auto"/>
          </w:divBdr>
        </w:div>
        <w:div w:id="566646579">
          <w:marLeft w:val="0"/>
          <w:marRight w:val="0"/>
          <w:marTop w:val="0"/>
          <w:marBottom w:val="0"/>
          <w:divBdr>
            <w:top w:val="none" w:sz="0" w:space="0" w:color="auto"/>
            <w:left w:val="none" w:sz="0" w:space="0" w:color="auto"/>
            <w:bottom w:val="none" w:sz="0" w:space="0" w:color="auto"/>
            <w:right w:val="none" w:sz="0" w:space="0" w:color="auto"/>
          </w:divBdr>
        </w:div>
        <w:div w:id="1439106373">
          <w:marLeft w:val="0"/>
          <w:marRight w:val="0"/>
          <w:marTop w:val="0"/>
          <w:marBottom w:val="0"/>
          <w:divBdr>
            <w:top w:val="none" w:sz="0" w:space="0" w:color="auto"/>
            <w:left w:val="none" w:sz="0" w:space="0" w:color="auto"/>
            <w:bottom w:val="none" w:sz="0" w:space="0" w:color="auto"/>
            <w:right w:val="none" w:sz="0" w:space="0" w:color="auto"/>
          </w:divBdr>
        </w:div>
        <w:div w:id="813907724">
          <w:marLeft w:val="0"/>
          <w:marRight w:val="0"/>
          <w:marTop w:val="0"/>
          <w:marBottom w:val="0"/>
          <w:divBdr>
            <w:top w:val="none" w:sz="0" w:space="0" w:color="auto"/>
            <w:left w:val="none" w:sz="0" w:space="0" w:color="auto"/>
            <w:bottom w:val="none" w:sz="0" w:space="0" w:color="auto"/>
            <w:right w:val="none" w:sz="0" w:space="0" w:color="auto"/>
          </w:divBdr>
        </w:div>
        <w:div w:id="975178280">
          <w:marLeft w:val="0"/>
          <w:marRight w:val="0"/>
          <w:marTop w:val="0"/>
          <w:marBottom w:val="0"/>
          <w:divBdr>
            <w:top w:val="none" w:sz="0" w:space="0" w:color="auto"/>
            <w:left w:val="none" w:sz="0" w:space="0" w:color="auto"/>
            <w:bottom w:val="none" w:sz="0" w:space="0" w:color="auto"/>
            <w:right w:val="none" w:sz="0" w:space="0" w:color="auto"/>
          </w:divBdr>
        </w:div>
        <w:div w:id="437069762">
          <w:marLeft w:val="0"/>
          <w:marRight w:val="0"/>
          <w:marTop w:val="0"/>
          <w:marBottom w:val="0"/>
          <w:divBdr>
            <w:top w:val="none" w:sz="0" w:space="0" w:color="auto"/>
            <w:left w:val="none" w:sz="0" w:space="0" w:color="auto"/>
            <w:bottom w:val="none" w:sz="0" w:space="0" w:color="auto"/>
            <w:right w:val="none" w:sz="0" w:space="0" w:color="auto"/>
          </w:divBdr>
        </w:div>
        <w:div w:id="1570580558">
          <w:marLeft w:val="0"/>
          <w:marRight w:val="0"/>
          <w:marTop w:val="0"/>
          <w:marBottom w:val="0"/>
          <w:divBdr>
            <w:top w:val="none" w:sz="0" w:space="0" w:color="auto"/>
            <w:left w:val="none" w:sz="0" w:space="0" w:color="auto"/>
            <w:bottom w:val="none" w:sz="0" w:space="0" w:color="auto"/>
            <w:right w:val="none" w:sz="0" w:space="0" w:color="auto"/>
          </w:divBdr>
        </w:div>
        <w:div w:id="1230119945">
          <w:marLeft w:val="0"/>
          <w:marRight w:val="0"/>
          <w:marTop w:val="0"/>
          <w:marBottom w:val="0"/>
          <w:divBdr>
            <w:top w:val="none" w:sz="0" w:space="0" w:color="auto"/>
            <w:left w:val="none" w:sz="0" w:space="0" w:color="auto"/>
            <w:bottom w:val="none" w:sz="0" w:space="0" w:color="auto"/>
            <w:right w:val="none" w:sz="0" w:space="0" w:color="auto"/>
          </w:divBdr>
        </w:div>
        <w:div w:id="2132280032">
          <w:marLeft w:val="0"/>
          <w:marRight w:val="0"/>
          <w:marTop w:val="0"/>
          <w:marBottom w:val="0"/>
          <w:divBdr>
            <w:top w:val="none" w:sz="0" w:space="0" w:color="auto"/>
            <w:left w:val="none" w:sz="0" w:space="0" w:color="auto"/>
            <w:bottom w:val="none" w:sz="0" w:space="0" w:color="auto"/>
            <w:right w:val="none" w:sz="0" w:space="0" w:color="auto"/>
          </w:divBdr>
        </w:div>
        <w:div w:id="678698946">
          <w:marLeft w:val="0"/>
          <w:marRight w:val="0"/>
          <w:marTop w:val="0"/>
          <w:marBottom w:val="0"/>
          <w:divBdr>
            <w:top w:val="none" w:sz="0" w:space="0" w:color="auto"/>
            <w:left w:val="none" w:sz="0" w:space="0" w:color="auto"/>
            <w:bottom w:val="none" w:sz="0" w:space="0" w:color="auto"/>
            <w:right w:val="none" w:sz="0" w:space="0" w:color="auto"/>
          </w:divBdr>
          <w:divsChild>
            <w:div w:id="831608748">
              <w:marLeft w:val="0"/>
              <w:marRight w:val="0"/>
              <w:marTop w:val="0"/>
              <w:marBottom w:val="0"/>
              <w:divBdr>
                <w:top w:val="none" w:sz="0" w:space="0" w:color="auto"/>
                <w:left w:val="none" w:sz="0" w:space="0" w:color="auto"/>
                <w:bottom w:val="none" w:sz="0" w:space="0" w:color="auto"/>
                <w:right w:val="none" w:sz="0" w:space="0" w:color="auto"/>
              </w:divBdr>
            </w:div>
            <w:div w:id="235089939">
              <w:marLeft w:val="0"/>
              <w:marRight w:val="0"/>
              <w:marTop w:val="0"/>
              <w:marBottom w:val="0"/>
              <w:divBdr>
                <w:top w:val="none" w:sz="0" w:space="0" w:color="auto"/>
                <w:left w:val="none" w:sz="0" w:space="0" w:color="auto"/>
                <w:bottom w:val="none" w:sz="0" w:space="0" w:color="auto"/>
                <w:right w:val="none" w:sz="0" w:space="0" w:color="auto"/>
              </w:divBdr>
            </w:div>
            <w:div w:id="1968123902">
              <w:marLeft w:val="0"/>
              <w:marRight w:val="0"/>
              <w:marTop w:val="0"/>
              <w:marBottom w:val="0"/>
              <w:divBdr>
                <w:top w:val="none" w:sz="0" w:space="0" w:color="auto"/>
                <w:left w:val="none" w:sz="0" w:space="0" w:color="auto"/>
                <w:bottom w:val="none" w:sz="0" w:space="0" w:color="auto"/>
                <w:right w:val="none" w:sz="0" w:space="0" w:color="auto"/>
              </w:divBdr>
            </w:div>
          </w:divsChild>
        </w:div>
        <w:div w:id="1897740511">
          <w:marLeft w:val="0"/>
          <w:marRight w:val="0"/>
          <w:marTop w:val="0"/>
          <w:marBottom w:val="0"/>
          <w:divBdr>
            <w:top w:val="none" w:sz="0" w:space="0" w:color="auto"/>
            <w:left w:val="none" w:sz="0" w:space="0" w:color="auto"/>
            <w:bottom w:val="none" w:sz="0" w:space="0" w:color="auto"/>
            <w:right w:val="none" w:sz="0" w:space="0" w:color="auto"/>
          </w:divBdr>
        </w:div>
        <w:div w:id="1372924406">
          <w:marLeft w:val="0"/>
          <w:marRight w:val="0"/>
          <w:marTop w:val="0"/>
          <w:marBottom w:val="0"/>
          <w:divBdr>
            <w:top w:val="none" w:sz="0" w:space="0" w:color="auto"/>
            <w:left w:val="none" w:sz="0" w:space="0" w:color="auto"/>
            <w:bottom w:val="none" w:sz="0" w:space="0" w:color="auto"/>
            <w:right w:val="none" w:sz="0" w:space="0" w:color="auto"/>
          </w:divBdr>
        </w:div>
        <w:div w:id="1245996431">
          <w:marLeft w:val="0"/>
          <w:marRight w:val="0"/>
          <w:marTop w:val="0"/>
          <w:marBottom w:val="0"/>
          <w:divBdr>
            <w:top w:val="none" w:sz="0" w:space="0" w:color="auto"/>
            <w:left w:val="none" w:sz="0" w:space="0" w:color="auto"/>
            <w:bottom w:val="none" w:sz="0" w:space="0" w:color="auto"/>
            <w:right w:val="none" w:sz="0" w:space="0" w:color="auto"/>
          </w:divBdr>
        </w:div>
        <w:div w:id="1395935185">
          <w:marLeft w:val="0"/>
          <w:marRight w:val="0"/>
          <w:marTop w:val="0"/>
          <w:marBottom w:val="0"/>
          <w:divBdr>
            <w:top w:val="none" w:sz="0" w:space="0" w:color="auto"/>
            <w:left w:val="none" w:sz="0" w:space="0" w:color="auto"/>
            <w:bottom w:val="none" w:sz="0" w:space="0" w:color="auto"/>
            <w:right w:val="none" w:sz="0" w:space="0" w:color="auto"/>
          </w:divBdr>
        </w:div>
        <w:div w:id="928583176">
          <w:marLeft w:val="0"/>
          <w:marRight w:val="0"/>
          <w:marTop w:val="0"/>
          <w:marBottom w:val="0"/>
          <w:divBdr>
            <w:top w:val="none" w:sz="0" w:space="0" w:color="auto"/>
            <w:left w:val="none" w:sz="0" w:space="0" w:color="auto"/>
            <w:bottom w:val="none" w:sz="0" w:space="0" w:color="auto"/>
            <w:right w:val="none" w:sz="0" w:space="0" w:color="auto"/>
          </w:divBdr>
          <w:divsChild>
            <w:div w:id="478545658">
              <w:marLeft w:val="0"/>
              <w:marRight w:val="0"/>
              <w:marTop w:val="0"/>
              <w:marBottom w:val="0"/>
              <w:divBdr>
                <w:top w:val="none" w:sz="0" w:space="0" w:color="auto"/>
                <w:left w:val="none" w:sz="0" w:space="0" w:color="auto"/>
                <w:bottom w:val="none" w:sz="0" w:space="0" w:color="auto"/>
                <w:right w:val="none" w:sz="0" w:space="0" w:color="auto"/>
              </w:divBdr>
              <w:divsChild>
                <w:div w:id="420957852">
                  <w:marLeft w:val="0"/>
                  <w:marRight w:val="0"/>
                  <w:marTop w:val="0"/>
                  <w:marBottom w:val="0"/>
                  <w:divBdr>
                    <w:top w:val="none" w:sz="0" w:space="0" w:color="auto"/>
                    <w:left w:val="none" w:sz="0" w:space="0" w:color="auto"/>
                    <w:bottom w:val="none" w:sz="0" w:space="0" w:color="auto"/>
                    <w:right w:val="none" w:sz="0" w:space="0" w:color="auto"/>
                  </w:divBdr>
                </w:div>
                <w:div w:id="1538155932">
                  <w:marLeft w:val="0"/>
                  <w:marRight w:val="0"/>
                  <w:marTop w:val="0"/>
                  <w:marBottom w:val="0"/>
                  <w:divBdr>
                    <w:top w:val="none" w:sz="0" w:space="0" w:color="auto"/>
                    <w:left w:val="none" w:sz="0" w:space="0" w:color="auto"/>
                    <w:bottom w:val="none" w:sz="0" w:space="0" w:color="auto"/>
                    <w:right w:val="none" w:sz="0" w:space="0" w:color="auto"/>
                  </w:divBdr>
                </w:div>
                <w:div w:id="11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143">
          <w:marLeft w:val="0"/>
          <w:marRight w:val="0"/>
          <w:marTop w:val="0"/>
          <w:marBottom w:val="0"/>
          <w:divBdr>
            <w:top w:val="none" w:sz="0" w:space="0" w:color="auto"/>
            <w:left w:val="none" w:sz="0" w:space="0" w:color="auto"/>
            <w:bottom w:val="none" w:sz="0" w:space="0" w:color="auto"/>
            <w:right w:val="none" w:sz="0" w:space="0" w:color="auto"/>
          </w:divBdr>
        </w:div>
        <w:div w:id="1520393">
          <w:marLeft w:val="0"/>
          <w:marRight w:val="0"/>
          <w:marTop w:val="0"/>
          <w:marBottom w:val="0"/>
          <w:divBdr>
            <w:top w:val="none" w:sz="0" w:space="0" w:color="auto"/>
            <w:left w:val="none" w:sz="0" w:space="0" w:color="auto"/>
            <w:bottom w:val="none" w:sz="0" w:space="0" w:color="auto"/>
            <w:right w:val="none" w:sz="0" w:space="0" w:color="auto"/>
          </w:divBdr>
        </w:div>
      </w:divsChild>
    </w:div>
    <w:div w:id="340594659">
      <w:bodyDiv w:val="1"/>
      <w:marLeft w:val="0"/>
      <w:marRight w:val="0"/>
      <w:marTop w:val="0"/>
      <w:marBottom w:val="0"/>
      <w:divBdr>
        <w:top w:val="none" w:sz="0" w:space="0" w:color="auto"/>
        <w:left w:val="none" w:sz="0" w:space="0" w:color="auto"/>
        <w:bottom w:val="none" w:sz="0" w:space="0" w:color="auto"/>
        <w:right w:val="none" w:sz="0" w:space="0" w:color="auto"/>
      </w:divBdr>
      <w:divsChild>
        <w:div w:id="1383018149">
          <w:marLeft w:val="0"/>
          <w:marRight w:val="0"/>
          <w:marTop w:val="0"/>
          <w:marBottom w:val="0"/>
          <w:divBdr>
            <w:top w:val="none" w:sz="0" w:space="0" w:color="auto"/>
            <w:left w:val="none" w:sz="0" w:space="0" w:color="auto"/>
            <w:bottom w:val="none" w:sz="0" w:space="0" w:color="auto"/>
            <w:right w:val="none" w:sz="0" w:space="0" w:color="auto"/>
          </w:divBdr>
        </w:div>
      </w:divsChild>
    </w:div>
    <w:div w:id="1977903752">
      <w:marLeft w:val="0"/>
      <w:marRight w:val="0"/>
      <w:marTop w:val="0"/>
      <w:marBottom w:val="0"/>
      <w:divBdr>
        <w:top w:val="none" w:sz="0" w:space="0" w:color="auto"/>
        <w:left w:val="none" w:sz="0" w:space="0" w:color="auto"/>
        <w:bottom w:val="none" w:sz="0" w:space="0" w:color="auto"/>
        <w:right w:val="none" w:sz="0" w:space="0" w:color="auto"/>
      </w:divBdr>
      <w:divsChild>
        <w:div w:id="1977903809">
          <w:marLeft w:val="0"/>
          <w:marRight w:val="0"/>
          <w:marTop w:val="0"/>
          <w:marBottom w:val="0"/>
          <w:divBdr>
            <w:top w:val="none" w:sz="0" w:space="0" w:color="auto"/>
            <w:left w:val="none" w:sz="0" w:space="0" w:color="auto"/>
            <w:bottom w:val="none" w:sz="0" w:space="0" w:color="auto"/>
            <w:right w:val="none" w:sz="0" w:space="0" w:color="auto"/>
          </w:divBdr>
          <w:divsChild>
            <w:div w:id="1977903818">
              <w:marLeft w:val="0"/>
              <w:marRight w:val="0"/>
              <w:marTop w:val="0"/>
              <w:marBottom w:val="0"/>
              <w:divBdr>
                <w:top w:val="none" w:sz="0" w:space="0" w:color="auto"/>
                <w:left w:val="none" w:sz="0" w:space="0" w:color="auto"/>
                <w:bottom w:val="none" w:sz="0" w:space="0" w:color="auto"/>
                <w:right w:val="none" w:sz="0" w:space="0" w:color="auto"/>
              </w:divBdr>
              <w:divsChild>
                <w:div w:id="1977903745">
                  <w:marLeft w:val="0"/>
                  <w:marRight w:val="0"/>
                  <w:marTop w:val="0"/>
                  <w:marBottom w:val="0"/>
                  <w:divBdr>
                    <w:top w:val="none" w:sz="0" w:space="0" w:color="auto"/>
                    <w:left w:val="none" w:sz="0" w:space="0" w:color="auto"/>
                    <w:bottom w:val="none" w:sz="0" w:space="0" w:color="auto"/>
                    <w:right w:val="none" w:sz="0" w:space="0" w:color="auto"/>
                  </w:divBdr>
                  <w:divsChild>
                    <w:div w:id="1977903749">
                      <w:marLeft w:val="0"/>
                      <w:marRight w:val="0"/>
                      <w:marTop w:val="0"/>
                      <w:marBottom w:val="0"/>
                      <w:divBdr>
                        <w:top w:val="none" w:sz="0" w:space="0" w:color="auto"/>
                        <w:left w:val="none" w:sz="0" w:space="0" w:color="auto"/>
                        <w:bottom w:val="none" w:sz="0" w:space="0" w:color="auto"/>
                        <w:right w:val="none" w:sz="0" w:space="0" w:color="auto"/>
                      </w:divBdr>
                      <w:divsChild>
                        <w:div w:id="1977903804">
                          <w:marLeft w:val="0"/>
                          <w:marRight w:val="0"/>
                          <w:marTop w:val="0"/>
                          <w:marBottom w:val="0"/>
                          <w:divBdr>
                            <w:top w:val="none" w:sz="0" w:space="0" w:color="auto"/>
                            <w:left w:val="none" w:sz="0" w:space="0" w:color="auto"/>
                            <w:bottom w:val="none" w:sz="0" w:space="0" w:color="auto"/>
                            <w:right w:val="none" w:sz="0" w:space="0" w:color="auto"/>
                          </w:divBdr>
                          <w:divsChild>
                            <w:div w:id="1977903743">
                              <w:marLeft w:val="0"/>
                              <w:marRight w:val="0"/>
                              <w:marTop w:val="0"/>
                              <w:marBottom w:val="0"/>
                              <w:divBdr>
                                <w:top w:val="none" w:sz="0" w:space="0" w:color="auto"/>
                                <w:left w:val="none" w:sz="0" w:space="0" w:color="auto"/>
                                <w:bottom w:val="none" w:sz="0" w:space="0" w:color="auto"/>
                                <w:right w:val="none" w:sz="0" w:space="0" w:color="auto"/>
                              </w:divBdr>
                              <w:divsChild>
                                <w:div w:id="1977903760">
                                  <w:marLeft w:val="0"/>
                                  <w:marRight w:val="0"/>
                                  <w:marTop w:val="0"/>
                                  <w:marBottom w:val="0"/>
                                  <w:divBdr>
                                    <w:top w:val="none" w:sz="0" w:space="0" w:color="auto"/>
                                    <w:left w:val="none" w:sz="0" w:space="0" w:color="auto"/>
                                    <w:bottom w:val="none" w:sz="0" w:space="0" w:color="auto"/>
                                    <w:right w:val="none" w:sz="0" w:space="0" w:color="auto"/>
                                  </w:divBdr>
                                  <w:divsChild>
                                    <w:div w:id="1977903841">
                                      <w:marLeft w:val="0"/>
                                      <w:marRight w:val="0"/>
                                      <w:marTop w:val="0"/>
                                      <w:marBottom w:val="0"/>
                                      <w:divBdr>
                                        <w:top w:val="none" w:sz="0" w:space="0" w:color="auto"/>
                                        <w:left w:val="none" w:sz="0" w:space="0" w:color="auto"/>
                                        <w:bottom w:val="none" w:sz="0" w:space="0" w:color="auto"/>
                                        <w:right w:val="none" w:sz="0" w:space="0" w:color="auto"/>
                                      </w:divBdr>
                                      <w:divsChild>
                                        <w:div w:id="1977903750">
                                          <w:marLeft w:val="0"/>
                                          <w:marRight w:val="0"/>
                                          <w:marTop w:val="0"/>
                                          <w:marBottom w:val="0"/>
                                          <w:divBdr>
                                            <w:top w:val="none" w:sz="0" w:space="0" w:color="auto"/>
                                            <w:left w:val="none" w:sz="0" w:space="0" w:color="auto"/>
                                            <w:bottom w:val="none" w:sz="0" w:space="0" w:color="auto"/>
                                            <w:right w:val="none" w:sz="0" w:space="0" w:color="auto"/>
                                          </w:divBdr>
                                          <w:divsChild>
                                            <w:div w:id="1977903823">
                                              <w:marLeft w:val="0"/>
                                              <w:marRight w:val="0"/>
                                              <w:marTop w:val="0"/>
                                              <w:marBottom w:val="0"/>
                                              <w:divBdr>
                                                <w:top w:val="none" w:sz="0" w:space="0" w:color="auto"/>
                                                <w:left w:val="none" w:sz="0" w:space="0" w:color="auto"/>
                                                <w:bottom w:val="none" w:sz="0" w:space="0" w:color="auto"/>
                                                <w:right w:val="none" w:sz="0" w:space="0" w:color="auto"/>
                                              </w:divBdr>
                                              <w:divsChild>
                                                <w:div w:id="1977903767">
                                                  <w:marLeft w:val="0"/>
                                                  <w:marRight w:val="0"/>
                                                  <w:marTop w:val="0"/>
                                                  <w:marBottom w:val="0"/>
                                                  <w:divBdr>
                                                    <w:top w:val="none" w:sz="0" w:space="0" w:color="auto"/>
                                                    <w:left w:val="none" w:sz="0" w:space="0" w:color="auto"/>
                                                    <w:bottom w:val="none" w:sz="0" w:space="0" w:color="auto"/>
                                                    <w:right w:val="none" w:sz="0" w:space="0" w:color="auto"/>
                                                  </w:divBdr>
                                                  <w:divsChild>
                                                    <w:div w:id="1977903829">
                                                      <w:marLeft w:val="0"/>
                                                      <w:marRight w:val="0"/>
                                                      <w:marTop w:val="0"/>
                                                      <w:marBottom w:val="0"/>
                                                      <w:divBdr>
                                                        <w:top w:val="none" w:sz="0" w:space="0" w:color="auto"/>
                                                        <w:left w:val="none" w:sz="0" w:space="0" w:color="auto"/>
                                                        <w:bottom w:val="none" w:sz="0" w:space="0" w:color="auto"/>
                                                        <w:right w:val="none" w:sz="0" w:space="0" w:color="auto"/>
                                                      </w:divBdr>
                                                      <w:divsChild>
                                                        <w:div w:id="1977903757">
                                                          <w:marLeft w:val="0"/>
                                                          <w:marRight w:val="0"/>
                                                          <w:marTop w:val="0"/>
                                                          <w:marBottom w:val="0"/>
                                                          <w:divBdr>
                                                            <w:top w:val="none" w:sz="0" w:space="0" w:color="auto"/>
                                                            <w:left w:val="none" w:sz="0" w:space="0" w:color="auto"/>
                                                            <w:bottom w:val="none" w:sz="0" w:space="0" w:color="auto"/>
                                                            <w:right w:val="none" w:sz="0" w:space="0" w:color="auto"/>
                                                          </w:divBdr>
                                                          <w:divsChild>
                                                            <w:div w:id="1977903801">
                                                              <w:marLeft w:val="0"/>
                                                              <w:marRight w:val="0"/>
                                                              <w:marTop w:val="0"/>
                                                              <w:marBottom w:val="0"/>
                                                              <w:divBdr>
                                                                <w:top w:val="none" w:sz="0" w:space="0" w:color="auto"/>
                                                                <w:left w:val="none" w:sz="0" w:space="0" w:color="auto"/>
                                                                <w:bottom w:val="none" w:sz="0" w:space="0" w:color="auto"/>
                                                                <w:right w:val="none" w:sz="0" w:space="0" w:color="auto"/>
                                                              </w:divBdr>
                                                              <w:divsChild>
                                                                <w:div w:id="1977903785">
                                                                  <w:marLeft w:val="0"/>
                                                                  <w:marRight w:val="0"/>
                                                                  <w:marTop w:val="0"/>
                                                                  <w:marBottom w:val="0"/>
                                                                  <w:divBdr>
                                                                    <w:top w:val="none" w:sz="0" w:space="0" w:color="auto"/>
                                                                    <w:left w:val="none" w:sz="0" w:space="0" w:color="auto"/>
                                                                    <w:bottom w:val="none" w:sz="0" w:space="0" w:color="auto"/>
                                                                    <w:right w:val="none" w:sz="0" w:space="0" w:color="auto"/>
                                                                  </w:divBdr>
                                                                  <w:divsChild>
                                                                    <w:div w:id="1977903819">
                                                                      <w:marLeft w:val="0"/>
                                                                      <w:marRight w:val="0"/>
                                                                      <w:marTop w:val="0"/>
                                                                      <w:marBottom w:val="0"/>
                                                                      <w:divBdr>
                                                                        <w:top w:val="none" w:sz="0" w:space="0" w:color="auto"/>
                                                                        <w:left w:val="none" w:sz="0" w:space="0" w:color="auto"/>
                                                                        <w:bottom w:val="none" w:sz="0" w:space="0" w:color="auto"/>
                                                                        <w:right w:val="none" w:sz="0" w:space="0" w:color="auto"/>
                                                                      </w:divBdr>
                                                                      <w:divsChild>
                                                                        <w:div w:id="1977903810">
                                                                          <w:marLeft w:val="0"/>
                                                                          <w:marRight w:val="0"/>
                                                                          <w:marTop w:val="0"/>
                                                                          <w:marBottom w:val="0"/>
                                                                          <w:divBdr>
                                                                            <w:top w:val="none" w:sz="0" w:space="0" w:color="auto"/>
                                                                            <w:left w:val="none" w:sz="0" w:space="0" w:color="auto"/>
                                                                            <w:bottom w:val="none" w:sz="0" w:space="0" w:color="auto"/>
                                                                            <w:right w:val="none" w:sz="0" w:space="0" w:color="auto"/>
                                                                          </w:divBdr>
                                                                          <w:divsChild>
                                                                            <w:div w:id="1977903805">
                                                                              <w:marLeft w:val="0"/>
                                                                              <w:marRight w:val="0"/>
                                                                              <w:marTop w:val="0"/>
                                                                              <w:marBottom w:val="0"/>
                                                                              <w:divBdr>
                                                                                <w:top w:val="none" w:sz="0" w:space="0" w:color="auto"/>
                                                                                <w:left w:val="none" w:sz="0" w:space="0" w:color="auto"/>
                                                                                <w:bottom w:val="none" w:sz="0" w:space="0" w:color="auto"/>
                                                                                <w:right w:val="none" w:sz="0" w:space="0" w:color="auto"/>
                                                                              </w:divBdr>
                                                                              <w:divsChild>
                                                                                <w:div w:id="1977903799">
                                                                                  <w:marLeft w:val="0"/>
                                                                                  <w:marRight w:val="0"/>
                                                                                  <w:marTop w:val="0"/>
                                                                                  <w:marBottom w:val="0"/>
                                                                                  <w:divBdr>
                                                                                    <w:top w:val="none" w:sz="0" w:space="0" w:color="auto"/>
                                                                                    <w:left w:val="none" w:sz="0" w:space="0" w:color="auto"/>
                                                                                    <w:bottom w:val="none" w:sz="0" w:space="0" w:color="auto"/>
                                                                                    <w:right w:val="none" w:sz="0" w:space="0" w:color="auto"/>
                                                                                  </w:divBdr>
                                                                                  <w:divsChild>
                                                                                    <w:div w:id="1977903763">
                                                                                      <w:marLeft w:val="0"/>
                                                                                      <w:marRight w:val="0"/>
                                                                                      <w:marTop w:val="0"/>
                                                                                      <w:marBottom w:val="0"/>
                                                                                      <w:divBdr>
                                                                                        <w:top w:val="none" w:sz="0" w:space="0" w:color="auto"/>
                                                                                        <w:left w:val="none" w:sz="0" w:space="0" w:color="auto"/>
                                                                                        <w:bottom w:val="none" w:sz="0" w:space="0" w:color="auto"/>
                                                                                        <w:right w:val="none" w:sz="0" w:space="0" w:color="auto"/>
                                                                                      </w:divBdr>
                                                                                      <w:divsChild>
                                                                                        <w:div w:id="1977903741">
                                                                                          <w:marLeft w:val="0"/>
                                                                                          <w:marRight w:val="0"/>
                                                                                          <w:marTop w:val="0"/>
                                                                                          <w:marBottom w:val="0"/>
                                                                                          <w:divBdr>
                                                                                            <w:top w:val="none" w:sz="0" w:space="0" w:color="auto"/>
                                                                                            <w:left w:val="none" w:sz="0" w:space="0" w:color="auto"/>
                                                                                            <w:bottom w:val="none" w:sz="0" w:space="0" w:color="auto"/>
                                                                                            <w:right w:val="none" w:sz="0" w:space="0" w:color="auto"/>
                                                                                          </w:divBdr>
                                                                                          <w:divsChild>
                                                                                            <w:div w:id="19779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903759">
      <w:marLeft w:val="0"/>
      <w:marRight w:val="0"/>
      <w:marTop w:val="0"/>
      <w:marBottom w:val="0"/>
      <w:divBdr>
        <w:top w:val="none" w:sz="0" w:space="0" w:color="auto"/>
        <w:left w:val="none" w:sz="0" w:space="0" w:color="auto"/>
        <w:bottom w:val="none" w:sz="0" w:space="0" w:color="auto"/>
        <w:right w:val="none" w:sz="0" w:space="0" w:color="auto"/>
      </w:divBdr>
      <w:divsChild>
        <w:div w:id="1977903824">
          <w:marLeft w:val="0"/>
          <w:marRight w:val="0"/>
          <w:marTop w:val="0"/>
          <w:marBottom w:val="0"/>
          <w:divBdr>
            <w:top w:val="none" w:sz="0" w:space="0" w:color="auto"/>
            <w:left w:val="none" w:sz="0" w:space="0" w:color="auto"/>
            <w:bottom w:val="none" w:sz="0" w:space="0" w:color="auto"/>
            <w:right w:val="none" w:sz="0" w:space="0" w:color="auto"/>
          </w:divBdr>
          <w:divsChild>
            <w:div w:id="1977903792">
              <w:marLeft w:val="0"/>
              <w:marRight w:val="0"/>
              <w:marTop w:val="0"/>
              <w:marBottom w:val="0"/>
              <w:divBdr>
                <w:top w:val="none" w:sz="0" w:space="0" w:color="auto"/>
                <w:left w:val="none" w:sz="0" w:space="0" w:color="auto"/>
                <w:bottom w:val="none" w:sz="0" w:space="0" w:color="auto"/>
                <w:right w:val="none" w:sz="0" w:space="0" w:color="auto"/>
              </w:divBdr>
              <w:divsChild>
                <w:div w:id="1977903832">
                  <w:marLeft w:val="0"/>
                  <w:marRight w:val="0"/>
                  <w:marTop w:val="0"/>
                  <w:marBottom w:val="0"/>
                  <w:divBdr>
                    <w:top w:val="none" w:sz="0" w:space="0" w:color="auto"/>
                    <w:left w:val="none" w:sz="0" w:space="0" w:color="auto"/>
                    <w:bottom w:val="none" w:sz="0" w:space="0" w:color="auto"/>
                    <w:right w:val="none" w:sz="0" w:space="0" w:color="auto"/>
                  </w:divBdr>
                  <w:divsChild>
                    <w:div w:id="1977903806">
                      <w:marLeft w:val="0"/>
                      <w:marRight w:val="0"/>
                      <w:marTop w:val="0"/>
                      <w:marBottom w:val="0"/>
                      <w:divBdr>
                        <w:top w:val="none" w:sz="0" w:space="0" w:color="auto"/>
                        <w:left w:val="none" w:sz="0" w:space="0" w:color="auto"/>
                        <w:bottom w:val="none" w:sz="0" w:space="0" w:color="auto"/>
                        <w:right w:val="none" w:sz="0" w:space="0" w:color="auto"/>
                      </w:divBdr>
                      <w:divsChild>
                        <w:div w:id="1977903775">
                          <w:marLeft w:val="0"/>
                          <w:marRight w:val="0"/>
                          <w:marTop w:val="0"/>
                          <w:marBottom w:val="0"/>
                          <w:divBdr>
                            <w:top w:val="none" w:sz="0" w:space="0" w:color="auto"/>
                            <w:left w:val="none" w:sz="0" w:space="0" w:color="auto"/>
                            <w:bottom w:val="none" w:sz="0" w:space="0" w:color="auto"/>
                            <w:right w:val="none" w:sz="0" w:space="0" w:color="auto"/>
                          </w:divBdr>
                          <w:divsChild>
                            <w:div w:id="1977903782">
                              <w:marLeft w:val="0"/>
                              <w:marRight w:val="0"/>
                              <w:marTop w:val="0"/>
                              <w:marBottom w:val="0"/>
                              <w:divBdr>
                                <w:top w:val="none" w:sz="0" w:space="0" w:color="auto"/>
                                <w:left w:val="none" w:sz="0" w:space="0" w:color="auto"/>
                                <w:bottom w:val="none" w:sz="0" w:space="0" w:color="auto"/>
                                <w:right w:val="none" w:sz="0" w:space="0" w:color="auto"/>
                              </w:divBdr>
                              <w:divsChild>
                                <w:div w:id="1977903755">
                                  <w:marLeft w:val="0"/>
                                  <w:marRight w:val="0"/>
                                  <w:marTop w:val="0"/>
                                  <w:marBottom w:val="0"/>
                                  <w:divBdr>
                                    <w:top w:val="none" w:sz="0" w:space="0" w:color="auto"/>
                                    <w:left w:val="none" w:sz="0" w:space="0" w:color="auto"/>
                                    <w:bottom w:val="none" w:sz="0" w:space="0" w:color="auto"/>
                                    <w:right w:val="none" w:sz="0" w:space="0" w:color="auto"/>
                                  </w:divBdr>
                                  <w:divsChild>
                                    <w:div w:id="1977903781">
                                      <w:marLeft w:val="0"/>
                                      <w:marRight w:val="0"/>
                                      <w:marTop w:val="0"/>
                                      <w:marBottom w:val="0"/>
                                      <w:divBdr>
                                        <w:top w:val="none" w:sz="0" w:space="0" w:color="auto"/>
                                        <w:left w:val="none" w:sz="0" w:space="0" w:color="auto"/>
                                        <w:bottom w:val="none" w:sz="0" w:space="0" w:color="auto"/>
                                        <w:right w:val="none" w:sz="0" w:space="0" w:color="auto"/>
                                      </w:divBdr>
                                      <w:divsChild>
                                        <w:div w:id="1977903742">
                                          <w:marLeft w:val="0"/>
                                          <w:marRight w:val="0"/>
                                          <w:marTop w:val="0"/>
                                          <w:marBottom w:val="0"/>
                                          <w:divBdr>
                                            <w:top w:val="none" w:sz="0" w:space="0" w:color="auto"/>
                                            <w:left w:val="none" w:sz="0" w:space="0" w:color="auto"/>
                                            <w:bottom w:val="none" w:sz="0" w:space="0" w:color="auto"/>
                                            <w:right w:val="none" w:sz="0" w:space="0" w:color="auto"/>
                                          </w:divBdr>
                                          <w:divsChild>
                                            <w:div w:id="1977903774">
                                              <w:marLeft w:val="0"/>
                                              <w:marRight w:val="0"/>
                                              <w:marTop w:val="0"/>
                                              <w:marBottom w:val="0"/>
                                              <w:divBdr>
                                                <w:top w:val="none" w:sz="0" w:space="0" w:color="auto"/>
                                                <w:left w:val="none" w:sz="0" w:space="0" w:color="auto"/>
                                                <w:bottom w:val="none" w:sz="0" w:space="0" w:color="auto"/>
                                                <w:right w:val="none" w:sz="0" w:space="0" w:color="auto"/>
                                              </w:divBdr>
                                              <w:divsChild>
                                                <w:div w:id="1977903834">
                                                  <w:marLeft w:val="0"/>
                                                  <w:marRight w:val="0"/>
                                                  <w:marTop w:val="0"/>
                                                  <w:marBottom w:val="0"/>
                                                  <w:divBdr>
                                                    <w:top w:val="none" w:sz="0" w:space="0" w:color="auto"/>
                                                    <w:left w:val="none" w:sz="0" w:space="0" w:color="auto"/>
                                                    <w:bottom w:val="none" w:sz="0" w:space="0" w:color="auto"/>
                                                    <w:right w:val="none" w:sz="0" w:space="0" w:color="auto"/>
                                                  </w:divBdr>
                                                  <w:divsChild>
                                                    <w:div w:id="1977903778">
                                                      <w:marLeft w:val="0"/>
                                                      <w:marRight w:val="0"/>
                                                      <w:marTop w:val="0"/>
                                                      <w:marBottom w:val="0"/>
                                                      <w:divBdr>
                                                        <w:top w:val="none" w:sz="0" w:space="0" w:color="auto"/>
                                                        <w:left w:val="none" w:sz="0" w:space="0" w:color="auto"/>
                                                        <w:bottom w:val="none" w:sz="0" w:space="0" w:color="auto"/>
                                                        <w:right w:val="none" w:sz="0" w:space="0" w:color="auto"/>
                                                      </w:divBdr>
                                                      <w:divsChild>
                                                        <w:div w:id="1977903827">
                                                          <w:marLeft w:val="0"/>
                                                          <w:marRight w:val="0"/>
                                                          <w:marTop w:val="0"/>
                                                          <w:marBottom w:val="0"/>
                                                          <w:divBdr>
                                                            <w:top w:val="none" w:sz="0" w:space="0" w:color="auto"/>
                                                            <w:left w:val="none" w:sz="0" w:space="0" w:color="auto"/>
                                                            <w:bottom w:val="none" w:sz="0" w:space="0" w:color="auto"/>
                                                            <w:right w:val="none" w:sz="0" w:space="0" w:color="auto"/>
                                                          </w:divBdr>
                                                          <w:divsChild>
                                                            <w:div w:id="1977903791">
                                                              <w:marLeft w:val="0"/>
                                                              <w:marRight w:val="0"/>
                                                              <w:marTop w:val="0"/>
                                                              <w:marBottom w:val="0"/>
                                                              <w:divBdr>
                                                                <w:top w:val="none" w:sz="0" w:space="0" w:color="auto"/>
                                                                <w:left w:val="none" w:sz="0" w:space="0" w:color="auto"/>
                                                                <w:bottom w:val="none" w:sz="0" w:space="0" w:color="auto"/>
                                                                <w:right w:val="none" w:sz="0" w:space="0" w:color="auto"/>
                                                              </w:divBdr>
                                                              <w:divsChild>
                                                                <w:div w:id="1977903784">
                                                                  <w:marLeft w:val="0"/>
                                                                  <w:marRight w:val="0"/>
                                                                  <w:marTop w:val="0"/>
                                                                  <w:marBottom w:val="0"/>
                                                                  <w:divBdr>
                                                                    <w:top w:val="none" w:sz="0" w:space="0" w:color="auto"/>
                                                                    <w:left w:val="none" w:sz="0" w:space="0" w:color="auto"/>
                                                                    <w:bottom w:val="none" w:sz="0" w:space="0" w:color="auto"/>
                                                                    <w:right w:val="none" w:sz="0" w:space="0" w:color="auto"/>
                                                                  </w:divBdr>
                                                                  <w:divsChild>
                                                                    <w:div w:id="1977903830">
                                                                      <w:marLeft w:val="0"/>
                                                                      <w:marRight w:val="0"/>
                                                                      <w:marTop w:val="0"/>
                                                                      <w:marBottom w:val="0"/>
                                                                      <w:divBdr>
                                                                        <w:top w:val="none" w:sz="0" w:space="0" w:color="auto"/>
                                                                        <w:left w:val="none" w:sz="0" w:space="0" w:color="auto"/>
                                                                        <w:bottom w:val="none" w:sz="0" w:space="0" w:color="auto"/>
                                                                        <w:right w:val="none" w:sz="0" w:space="0" w:color="auto"/>
                                                                      </w:divBdr>
                                                                      <w:divsChild>
                                                                        <w:div w:id="1977903812">
                                                                          <w:marLeft w:val="0"/>
                                                                          <w:marRight w:val="0"/>
                                                                          <w:marTop w:val="0"/>
                                                                          <w:marBottom w:val="0"/>
                                                                          <w:divBdr>
                                                                            <w:top w:val="none" w:sz="0" w:space="0" w:color="auto"/>
                                                                            <w:left w:val="none" w:sz="0" w:space="0" w:color="auto"/>
                                                                            <w:bottom w:val="none" w:sz="0" w:space="0" w:color="auto"/>
                                                                            <w:right w:val="none" w:sz="0" w:space="0" w:color="auto"/>
                                                                          </w:divBdr>
                                                                          <w:divsChild>
                                                                            <w:div w:id="1977903807">
                                                                              <w:marLeft w:val="0"/>
                                                                              <w:marRight w:val="0"/>
                                                                              <w:marTop w:val="0"/>
                                                                              <w:marBottom w:val="0"/>
                                                                              <w:divBdr>
                                                                                <w:top w:val="none" w:sz="0" w:space="0" w:color="auto"/>
                                                                                <w:left w:val="none" w:sz="0" w:space="0" w:color="auto"/>
                                                                                <w:bottom w:val="none" w:sz="0" w:space="0" w:color="auto"/>
                                                                                <w:right w:val="none" w:sz="0" w:space="0" w:color="auto"/>
                                                                              </w:divBdr>
                                                                              <w:divsChild>
                                                                                <w:div w:id="1977903843">
                                                                                  <w:marLeft w:val="0"/>
                                                                                  <w:marRight w:val="0"/>
                                                                                  <w:marTop w:val="0"/>
                                                                                  <w:marBottom w:val="0"/>
                                                                                  <w:divBdr>
                                                                                    <w:top w:val="none" w:sz="0" w:space="0" w:color="auto"/>
                                                                                    <w:left w:val="none" w:sz="0" w:space="0" w:color="auto"/>
                                                                                    <w:bottom w:val="none" w:sz="0" w:space="0" w:color="auto"/>
                                                                                    <w:right w:val="none" w:sz="0" w:space="0" w:color="auto"/>
                                                                                  </w:divBdr>
                                                                                  <w:divsChild>
                                                                                    <w:div w:id="1977903761">
                                                                                      <w:marLeft w:val="0"/>
                                                                                      <w:marRight w:val="0"/>
                                                                                      <w:marTop w:val="0"/>
                                                                                      <w:marBottom w:val="0"/>
                                                                                      <w:divBdr>
                                                                                        <w:top w:val="none" w:sz="0" w:space="0" w:color="auto"/>
                                                                                        <w:left w:val="none" w:sz="0" w:space="0" w:color="auto"/>
                                                                                        <w:bottom w:val="none" w:sz="0" w:space="0" w:color="auto"/>
                                                                                        <w:right w:val="none" w:sz="0" w:space="0" w:color="auto"/>
                                                                                      </w:divBdr>
                                                                                    </w:div>
                                                                                    <w:div w:id="1977903762">
                                                                                      <w:marLeft w:val="0"/>
                                                                                      <w:marRight w:val="0"/>
                                                                                      <w:marTop w:val="0"/>
                                                                                      <w:marBottom w:val="0"/>
                                                                                      <w:divBdr>
                                                                                        <w:top w:val="none" w:sz="0" w:space="0" w:color="auto"/>
                                                                                        <w:left w:val="none" w:sz="0" w:space="0" w:color="auto"/>
                                                                                        <w:bottom w:val="none" w:sz="0" w:space="0" w:color="auto"/>
                                                                                        <w:right w:val="none" w:sz="0" w:space="0" w:color="auto"/>
                                                                                      </w:divBdr>
                                                                                    </w:div>
                                                                                    <w:div w:id="1977903765">
                                                                                      <w:marLeft w:val="0"/>
                                                                                      <w:marRight w:val="0"/>
                                                                                      <w:marTop w:val="0"/>
                                                                                      <w:marBottom w:val="0"/>
                                                                                      <w:divBdr>
                                                                                        <w:top w:val="none" w:sz="0" w:space="0" w:color="auto"/>
                                                                                        <w:left w:val="none" w:sz="0" w:space="0" w:color="auto"/>
                                                                                        <w:bottom w:val="none" w:sz="0" w:space="0" w:color="auto"/>
                                                                                        <w:right w:val="none" w:sz="0" w:space="0" w:color="auto"/>
                                                                                      </w:divBdr>
                                                                                    </w:div>
                                                                                    <w:div w:id="1977903777">
                                                                                      <w:marLeft w:val="0"/>
                                                                                      <w:marRight w:val="0"/>
                                                                                      <w:marTop w:val="0"/>
                                                                                      <w:marBottom w:val="0"/>
                                                                                      <w:divBdr>
                                                                                        <w:top w:val="none" w:sz="0" w:space="0" w:color="auto"/>
                                                                                        <w:left w:val="none" w:sz="0" w:space="0" w:color="auto"/>
                                                                                        <w:bottom w:val="none" w:sz="0" w:space="0" w:color="auto"/>
                                                                                        <w:right w:val="none" w:sz="0" w:space="0" w:color="auto"/>
                                                                                      </w:divBdr>
                                                                                    </w:div>
                                                                                    <w:div w:id="1977903789">
                                                                                      <w:marLeft w:val="0"/>
                                                                                      <w:marRight w:val="0"/>
                                                                                      <w:marTop w:val="0"/>
                                                                                      <w:marBottom w:val="0"/>
                                                                                      <w:divBdr>
                                                                                        <w:top w:val="none" w:sz="0" w:space="0" w:color="auto"/>
                                                                                        <w:left w:val="none" w:sz="0" w:space="0" w:color="auto"/>
                                                                                        <w:bottom w:val="none" w:sz="0" w:space="0" w:color="auto"/>
                                                                                        <w:right w:val="none" w:sz="0" w:space="0" w:color="auto"/>
                                                                                      </w:divBdr>
                                                                                    </w:div>
                                                                                    <w:div w:id="1977903793">
                                                                                      <w:marLeft w:val="0"/>
                                                                                      <w:marRight w:val="0"/>
                                                                                      <w:marTop w:val="0"/>
                                                                                      <w:marBottom w:val="0"/>
                                                                                      <w:divBdr>
                                                                                        <w:top w:val="none" w:sz="0" w:space="0" w:color="auto"/>
                                                                                        <w:left w:val="none" w:sz="0" w:space="0" w:color="auto"/>
                                                                                        <w:bottom w:val="none" w:sz="0" w:space="0" w:color="auto"/>
                                                                                        <w:right w:val="none" w:sz="0" w:space="0" w:color="auto"/>
                                                                                      </w:divBdr>
                                                                                    </w:div>
                                                                                    <w:div w:id="1977903794">
                                                                                      <w:marLeft w:val="0"/>
                                                                                      <w:marRight w:val="0"/>
                                                                                      <w:marTop w:val="0"/>
                                                                                      <w:marBottom w:val="0"/>
                                                                                      <w:divBdr>
                                                                                        <w:top w:val="none" w:sz="0" w:space="0" w:color="auto"/>
                                                                                        <w:left w:val="none" w:sz="0" w:space="0" w:color="auto"/>
                                                                                        <w:bottom w:val="none" w:sz="0" w:space="0" w:color="auto"/>
                                                                                        <w:right w:val="none" w:sz="0" w:space="0" w:color="auto"/>
                                                                                      </w:divBdr>
                                                                                    </w:div>
                                                                                    <w:div w:id="1977903816">
                                                                                      <w:marLeft w:val="0"/>
                                                                                      <w:marRight w:val="0"/>
                                                                                      <w:marTop w:val="0"/>
                                                                                      <w:marBottom w:val="0"/>
                                                                                      <w:divBdr>
                                                                                        <w:top w:val="none" w:sz="0" w:space="0" w:color="auto"/>
                                                                                        <w:left w:val="none" w:sz="0" w:space="0" w:color="auto"/>
                                                                                        <w:bottom w:val="none" w:sz="0" w:space="0" w:color="auto"/>
                                                                                        <w:right w:val="none" w:sz="0" w:space="0" w:color="auto"/>
                                                                                      </w:divBdr>
                                                                                    </w:div>
                                                                                    <w:div w:id="1977903825">
                                                                                      <w:marLeft w:val="0"/>
                                                                                      <w:marRight w:val="0"/>
                                                                                      <w:marTop w:val="0"/>
                                                                                      <w:marBottom w:val="0"/>
                                                                                      <w:divBdr>
                                                                                        <w:top w:val="none" w:sz="0" w:space="0" w:color="auto"/>
                                                                                        <w:left w:val="none" w:sz="0" w:space="0" w:color="auto"/>
                                                                                        <w:bottom w:val="none" w:sz="0" w:space="0" w:color="auto"/>
                                                                                        <w:right w:val="none" w:sz="0" w:space="0" w:color="auto"/>
                                                                                      </w:divBdr>
                                                                                    </w:div>
                                                                                    <w:div w:id="1977903826">
                                                                                      <w:marLeft w:val="0"/>
                                                                                      <w:marRight w:val="0"/>
                                                                                      <w:marTop w:val="0"/>
                                                                                      <w:marBottom w:val="0"/>
                                                                                      <w:divBdr>
                                                                                        <w:top w:val="none" w:sz="0" w:space="0" w:color="auto"/>
                                                                                        <w:left w:val="none" w:sz="0" w:space="0" w:color="auto"/>
                                                                                        <w:bottom w:val="none" w:sz="0" w:space="0" w:color="auto"/>
                                                                                        <w:right w:val="none" w:sz="0" w:space="0" w:color="auto"/>
                                                                                      </w:divBdr>
                                                                                    </w:div>
                                                                                    <w:div w:id="19779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903770">
      <w:marLeft w:val="0"/>
      <w:marRight w:val="0"/>
      <w:marTop w:val="0"/>
      <w:marBottom w:val="0"/>
      <w:divBdr>
        <w:top w:val="none" w:sz="0" w:space="0" w:color="auto"/>
        <w:left w:val="none" w:sz="0" w:space="0" w:color="auto"/>
        <w:bottom w:val="none" w:sz="0" w:space="0" w:color="auto"/>
        <w:right w:val="none" w:sz="0" w:space="0" w:color="auto"/>
      </w:divBdr>
      <w:divsChild>
        <w:div w:id="1977903744">
          <w:marLeft w:val="0"/>
          <w:marRight w:val="0"/>
          <w:marTop w:val="0"/>
          <w:marBottom w:val="0"/>
          <w:divBdr>
            <w:top w:val="none" w:sz="0" w:space="0" w:color="auto"/>
            <w:left w:val="none" w:sz="0" w:space="0" w:color="auto"/>
            <w:bottom w:val="none" w:sz="0" w:space="0" w:color="auto"/>
            <w:right w:val="none" w:sz="0" w:space="0" w:color="auto"/>
          </w:divBdr>
          <w:divsChild>
            <w:div w:id="1977903811">
              <w:marLeft w:val="0"/>
              <w:marRight w:val="0"/>
              <w:marTop w:val="0"/>
              <w:marBottom w:val="0"/>
              <w:divBdr>
                <w:top w:val="none" w:sz="0" w:space="0" w:color="auto"/>
                <w:left w:val="none" w:sz="0" w:space="0" w:color="auto"/>
                <w:bottom w:val="none" w:sz="0" w:space="0" w:color="auto"/>
                <w:right w:val="none" w:sz="0" w:space="0" w:color="auto"/>
              </w:divBdr>
              <w:divsChild>
                <w:div w:id="1977903787">
                  <w:marLeft w:val="0"/>
                  <w:marRight w:val="0"/>
                  <w:marTop w:val="0"/>
                  <w:marBottom w:val="0"/>
                  <w:divBdr>
                    <w:top w:val="none" w:sz="0" w:space="0" w:color="auto"/>
                    <w:left w:val="none" w:sz="0" w:space="0" w:color="auto"/>
                    <w:bottom w:val="none" w:sz="0" w:space="0" w:color="auto"/>
                    <w:right w:val="none" w:sz="0" w:space="0" w:color="auto"/>
                  </w:divBdr>
                  <w:divsChild>
                    <w:div w:id="1977903756">
                      <w:marLeft w:val="0"/>
                      <w:marRight w:val="0"/>
                      <w:marTop w:val="0"/>
                      <w:marBottom w:val="0"/>
                      <w:divBdr>
                        <w:top w:val="none" w:sz="0" w:space="0" w:color="auto"/>
                        <w:left w:val="none" w:sz="0" w:space="0" w:color="auto"/>
                        <w:bottom w:val="none" w:sz="0" w:space="0" w:color="auto"/>
                        <w:right w:val="none" w:sz="0" w:space="0" w:color="auto"/>
                      </w:divBdr>
                      <w:divsChild>
                        <w:div w:id="1977903780">
                          <w:marLeft w:val="0"/>
                          <w:marRight w:val="0"/>
                          <w:marTop w:val="0"/>
                          <w:marBottom w:val="0"/>
                          <w:divBdr>
                            <w:top w:val="none" w:sz="0" w:space="0" w:color="auto"/>
                            <w:left w:val="none" w:sz="0" w:space="0" w:color="auto"/>
                            <w:bottom w:val="none" w:sz="0" w:space="0" w:color="auto"/>
                            <w:right w:val="none" w:sz="0" w:space="0" w:color="auto"/>
                          </w:divBdr>
                          <w:divsChild>
                            <w:div w:id="1977903746">
                              <w:marLeft w:val="0"/>
                              <w:marRight w:val="0"/>
                              <w:marTop w:val="0"/>
                              <w:marBottom w:val="0"/>
                              <w:divBdr>
                                <w:top w:val="none" w:sz="0" w:space="0" w:color="auto"/>
                                <w:left w:val="none" w:sz="0" w:space="0" w:color="auto"/>
                                <w:bottom w:val="none" w:sz="0" w:space="0" w:color="auto"/>
                                <w:right w:val="none" w:sz="0" w:space="0" w:color="auto"/>
                              </w:divBdr>
                              <w:divsChild>
                                <w:div w:id="1977903836">
                                  <w:marLeft w:val="0"/>
                                  <w:marRight w:val="0"/>
                                  <w:marTop w:val="0"/>
                                  <w:marBottom w:val="0"/>
                                  <w:divBdr>
                                    <w:top w:val="none" w:sz="0" w:space="0" w:color="auto"/>
                                    <w:left w:val="none" w:sz="0" w:space="0" w:color="auto"/>
                                    <w:bottom w:val="none" w:sz="0" w:space="0" w:color="auto"/>
                                    <w:right w:val="none" w:sz="0" w:space="0" w:color="auto"/>
                                  </w:divBdr>
                                  <w:divsChild>
                                    <w:div w:id="1977903776">
                                      <w:marLeft w:val="0"/>
                                      <w:marRight w:val="0"/>
                                      <w:marTop w:val="0"/>
                                      <w:marBottom w:val="0"/>
                                      <w:divBdr>
                                        <w:top w:val="none" w:sz="0" w:space="0" w:color="auto"/>
                                        <w:left w:val="none" w:sz="0" w:space="0" w:color="auto"/>
                                        <w:bottom w:val="none" w:sz="0" w:space="0" w:color="auto"/>
                                        <w:right w:val="none" w:sz="0" w:space="0" w:color="auto"/>
                                      </w:divBdr>
                                      <w:divsChild>
                                        <w:div w:id="1977903795">
                                          <w:marLeft w:val="0"/>
                                          <w:marRight w:val="0"/>
                                          <w:marTop w:val="0"/>
                                          <w:marBottom w:val="0"/>
                                          <w:divBdr>
                                            <w:top w:val="none" w:sz="0" w:space="0" w:color="auto"/>
                                            <w:left w:val="none" w:sz="0" w:space="0" w:color="auto"/>
                                            <w:bottom w:val="none" w:sz="0" w:space="0" w:color="auto"/>
                                            <w:right w:val="none" w:sz="0" w:space="0" w:color="auto"/>
                                          </w:divBdr>
                                          <w:divsChild>
                                            <w:div w:id="1977903754">
                                              <w:marLeft w:val="0"/>
                                              <w:marRight w:val="0"/>
                                              <w:marTop w:val="0"/>
                                              <w:marBottom w:val="0"/>
                                              <w:divBdr>
                                                <w:top w:val="none" w:sz="0" w:space="0" w:color="auto"/>
                                                <w:left w:val="none" w:sz="0" w:space="0" w:color="auto"/>
                                                <w:bottom w:val="none" w:sz="0" w:space="0" w:color="auto"/>
                                                <w:right w:val="none" w:sz="0" w:space="0" w:color="auto"/>
                                              </w:divBdr>
                                              <w:divsChild>
                                                <w:div w:id="1977903766">
                                                  <w:marLeft w:val="0"/>
                                                  <w:marRight w:val="0"/>
                                                  <w:marTop w:val="0"/>
                                                  <w:marBottom w:val="0"/>
                                                  <w:divBdr>
                                                    <w:top w:val="none" w:sz="0" w:space="0" w:color="auto"/>
                                                    <w:left w:val="none" w:sz="0" w:space="0" w:color="auto"/>
                                                    <w:bottom w:val="none" w:sz="0" w:space="0" w:color="auto"/>
                                                    <w:right w:val="none" w:sz="0" w:space="0" w:color="auto"/>
                                                  </w:divBdr>
                                                  <w:divsChild>
                                                    <w:div w:id="1977903808">
                                                      <w:marLeft w:val="0"/>
                                                      <w:marRight w:val="0"/>
                                                      <w:marTop w:val="0"/>
                                                      <w:marBottom w:val="0"/>
                                                      <w:divBdr>
                                                        <w:top w:val="none" w:sz="0" w:space="0" w:color="auto"/>
                                                        <w:left w:val="none" w:sz="0" w:space="0" w:color="auto"/>
                                                        <w:bottom w:val="none" w:sz="0" w:space="0" w:color="auto"/>
                                                        <w:right w:val="none" w:sz="0" w:space="0" w:color="auto"/>
                                                      </w:divBdr>
                                                      <w:divsChild>
                                                        <w:div w:id="1977903833">
                                                          <w:marLeft w:val="0"/>
                                                          <w:marRight w:val="0"/>
                                                          <w:marTop w:val="0"/>
                                                          <w:marBottom w:val="0"/>
                                                          <w:divBdr>
                                                            <w:top w:val="none" w:sz="0" w:space="0" w:color="auto"/>
                                                            <w:left w:val="none" w:sz="0" w:space="0" w:color="auto"/>
                                                            <w:bottom w:val="none" w:sz="0" w:space="0" w:color="auto"/>
                                                            <w:right w:val="none" w:sz="0" w:space="0" w:color="auto"/>
                                                          </w:divBdr>
                                                          <w:divsChild>
                                                            <w:div w:id="1977903835">
                                                              <w:marLeft w:val="0"/>
                                                              <w:marRight w:val="0"/>
                                                              <w:marTop w:val="0"/>
                                                              <w:marBottom w:val="0"/>
                                                              <w:divBdr>
                                                                <w:top w:val="none" w:sz="0" w:space="0" w:color="auto"/>
                                                                <w:left w:val="none" w:sz="0" w:space="0" w:color="auto"/>
                                                                <w:bottom w:val="none" w:sz="0" w:space="0" w:color="auto"/>
                                                                <w:right w:val="none" w:sz="0" w:space="0" w:color="auto"/>
                                                              </w:divBdr>
                                                              <w:divsChild>
                                                                <w:div w:id="1977903800">
                                                                  <w:marLeft w:val="0"/>
                                                                  <w:marRight w:val="0"/>
                                                                  <w:marTop w:val="0"/>
                                                                  <w:marBottom w:val="0"/>
                                                                  <w:divBdr>
                                                                    <w:top w:val="none" w:sz="0" w:space="0" w:color="auto"/>
                                                                    <w:left w:val="none" w:sz="0" w:space="0" w:color="auto"/>
                                                                    <w:bottom w:val="none" w:sz="0" w:space="0" w:color="auto"/>
                                                                    <w:right w:val="none" w:sz="0" w:space="0" w:color="auto"/>
                                                                  </w:divBdr>
                                                                  <w:divsChild>
                                                                    <w:div w:id="1977903802">
                                                                      <w:marLeft w:val="0"/>
                                                                      <w:marRight w:val="0"/>
                                                                      <w:marTop w:val="0"/>
                                                                      <w:marBottom w:val="0"/>
                                                                      <w:divBdr>
                                                                        <w:top w:val="none" w:sz="0" w:space="0" w:color="auto"/>
                                                                        <w:left w:val="none" w:sz="0" w:space="0" w:color="auto"/>
                                                                        <w:bottom w:val="none" w:sz="0" w:space="0" w:color="auto"/>
                                                                        <w:right w:val="none" w:sz="0" w:space="0" w:color="auto"/>
                                                                      </w:divBdr>
                                                                      <w:divsChild>
                                                                        <w:div w:id="1977903796">
                                                                          <w:marLeft w:val="0"/>
                                                                          <w:marRight w:val="0"/>
                                                                          <w:marTop w:val="0"/>
                                                                          <w:marBottom w:val="0"/>
                                                                          <w:divBdr>
                                                                            <w:top w:val="none" w:sz="0" w:space="0" w:color="auto"/>
                                                                            <w:left w:val="none" w:sz="0" w:space="0" w:color="auto"/>
                                                                            <w:bottom w:val="none" w:sz="0" w:space="0" w:color="auto"/>
                                                                            <w:right w:val="none" w:sz="0" w:space="0" w:color="auto"/>
                                                                          </w:divBdr>
                                                                          <w:divsChild>
                                                                            <w:div w:id="1977903758">
                                                                              <w:marLeft w:val="0"/>
                                                                              <w:marRight w:val="0"/>
                                                                              <w:marTop w:val="0"/>
                                                                              <w:marBottom w:val="0"/>
                                                                              <w:divBdr>
                                                                                <w:top w:val="none" w:sz="0" w:space="0" w:color="auto"/>
                                                                                <w:left w:val="none" w:sz="0" w:space="0" w:color="auto"/>
                                                                                <w:bottom w:val="none" w:sz="0" w:space="0" w:color="auto"/>
                                                                                <w:right w:val="none" w:sz="0" w:space="0" w:color="auto"/>
                                                                              </w:divBdr>
                                                                              <w:divsChild>
                                                                                <w:div w:id="1977903769">
                                                                                  <w:marLeft w:val="0"/>
                                                                                  <w:marRight w:val="0"/>
                                                                                  <w:marTop w:val="0"/>
                                                                                  <w:marBottom w:val="0"/>
                                                                                  <w:divBdr>
                                                                                    <w:top w:val="none" w:sz="0" w:space="0" w:color="auto"/>
                                                                                    <w:left w:val="none" w:sz="0" w:space="0" w:color="auto"/>
                                                                                    <w:bottom w:val="none" w:sz="0" w:space="0" w:color="auto"/>
                                                                                    <w:right w:val="none" w:sz="0" w:space="0" w:color="auto"/>
                                                                                  </w:divBdr>
                                                                                  <w:divsChild>
                                                                                    <w:div w:id="1977903753">
                                                                                      <w:marLeft w:val="0"/>
                                                                                      <w:marRight w:val="0"/>
                                                                                      <w:marTop w:val="0"/>
                                                                                      <w:marBottom w:val="0"/>
                                                                                      <w:divBdr>
                                                                                        <w:top w:val="none" w:sz="0" w:space="0" w:color="auto"/>
                                                                                        <w:left w:val="none" w:sz="0" w:space="0" w:color="auto"/>
                                                                                        <w:bottom w:val="none" w:sz="0" w:space="0" w:color="auto"/>
                                                                                        <w:right w:val="none" w:sz="0" w:space="0" w:color="auto"/>
                                                                                      </w:divBdr>
                                                                                      <w:divsChild>
                                                                                        <w:div w:id="1977903764">
                                                                                          <w:marLeft w:val="0"/>
                                                                                          <w:marRight w:val="0"/>
                                                                                          <w:marTop w:val="0"/>
                                                                                          <w:marBottom w:val="0"/>
                                                                                          <w:divBdr>
                                                                                            <w:top w:val="none" w:sz="0" w:space="0" w:color="auto"/>
                                                                                            <w:left w:val="none" w:sz="0" w:space="0" w:color="auto"/>
                                                                                            <w:bottom w:val="none" w:sz="0" w:space="0" w:color="auto"/>
                                                                                            <w:right w:val="none" w:sz="0" w:space="0" w:color="auto"/>
                                                                                          </w:divBdr>
                                                                                          <w:divsChild>
                                                                                            <w:div w:id="1977903772">
                                                                                              <w:marLeft w:val="0"/>
                                                                                              <w:marRight w:val="0"/>
                                                                                              <w:marTop w:val="0"/>
                                                                                              <w:marBottom w:val="0"/>
                                                                                              <w:divBdr>
                                                                                                <w:top w:val="none" w:sz="0" w:space="0" w:color="auto"/>
                                                                                                <w:left w:val="none" w:sz="0" w:space="0" w:color="auto"/>
                                                                                                <w:bottom w:val="none" w:sz="0" w:space="0" w:color="auto"/>
                                                                                                <w:right w:val="none" w:sz="0" w:space="0" w:color="auto"/>
                                                                                              </w:divBdr>
                                                                                            </w:div>
                                                                                            <w:div w:id="1977903790">
                                                                                              <w:marLeft w:val="0"/>
                                                                                              <w:marRight w:val="0"/>
                                                                                              <w:marTop w:val="0"/>
                                                                                              <w:marBottom w:val="0"/>
                                                                                              <w:divBdr>
                                                                                                <w:top w:val="none" w:sz="0" w:space="0" w:color="auto"/>
                                                                                                <w:left w:val="none" w:sz="0" w:space="0" w:color="auto"/>
                                                                                                <w:bottom w:val="none" w:sz="0" w:space="0" w:color="auto"/>
                                                                                                <w:right w:val="none" w:sz="0" w:space="0" w:color="auto"/>
                                                                                              </w:divBdr>
                                                                                            </w:div>
                                                                                            <w:div w:id="1977903803">
                                                                                              <w:marLeft w:val="0"/>
                                                                                              <w:marRight w:val="0"/>
                                                                                              <w:marTop w:val="0"/>
                                                                                              <w:marBottom w:val="0"/>
                                                                                              <w:divBdr>
                                                                                                <w:top w:val="none" w:sz="0" w:space="0" w:color="auto"/>
                                                                                                <w:left w:val="none" w:sz="0" w:space="0" w:color="auto"/>
                                                                                                <w:bottom w:val="none" w:sz="0" w:space="0" w:color="auto"/>
                                                                                                <w:right w:val="none" w:sz="0" w:space="0" w:color="auto"/>
                                                                                              </w:divBdr>
                                                                                            </w:div>
                                                                                            <w:div w:id="1977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903831">
      <w:marLeft w:val="0"/>
      <w:marRight w:val="0"/>
      <w:marTop w:val="0"/>
      <w:marBottom w:val="0"/>
      <w:divBdr>
        <w:top w:val="none" w:sz="0" w:space="0" w:color="auto"/>
        <w:left w:val="none" w:sz="0" w:space="0" w:color="auto"/>
        <w:bottom w:val="none" w:sz="0" w:space="0" w:color="auto"/>
        <w:right w:val="none" w:sz="0" w:space="0" w:color="auto"/>
      </w:divBdr>
      <w:divsChild>
        <w:div w:id="1977903828">
          <w:marLeft w:val="0"/>
          <w:marRight w:val="0"/>
          <w:marTop w:val="0"/>
          <w:marBottom w:val="0"/>
          <w:divBdr>
            <w:top w:val="none" w:sz="0" w:space="0" w:color="auto"/>
            <w:left w:val="none" w:sz="0" w:space="0" w:color="auto"/>
            <w:bottom w:val="none" w:sz="0" w:space="0" w:color="auto"/>
            <w:right w:val="none" w:sz="0" w:space="0" w:color="auto"/>
          </w:divBdr>
          <w:divsChild>
            <w:div w:id="1977903821">
              <w:marLeft w:val="0"/>
              <w:marRight w:val="0"/>
              <w:marTop w:val="0"/>
              <w:marBottom w:val="0"/>
              <w:divBdr>
                <w:top w:val="none" w:sz="0" w:space="0" w:color="auto"/>
                <w:left w:val="none" w:sz="0" w:space="0" w:color="auto"/>
                <w:bottom w:val="none" w:sz="0" w:space="0" w:color="auto"/>
                <w:right w:val="none" w:sz="0" w:space="0" w:color="auto"/>
              </w:divBdr>
              <w:divsChild>
                <w:div w:id="1977903820">
                  <w:marLeft w:val="0"/>
                  <w:marRight w:val="0"/>
                  <w:marTop w:val="0"/>
                  <w:marBottom w:val="0"/>
                  <w:divBdr>
                    <w:top w:val="none" w:sz="0" w:space="0" w:color="auto"/>
                    <w:left w:val="none" w:sz="0" w:space="0" w:color="auto"/>
                    <w:bottom w:val="none" w:sz="0" w:space="0" w:color="auto"/>
                    <w:right w:val="none" w:sz="0" w:space="0" w:color="auto"/>
                  </w:divBdr>
                  <w:divsChild>
                    <w:div w:id="1977903783">
                      <w:marLeft w:val="0"/>
                      <w:marRight w:val="0"/>
                      <w:marTop w:val="0"/>
                      <w:marBottom w:val="0"/>
                      <w:divBdr>
                        <w:top w:val="none" w:sz="0" w:space="0" w:color="auto"/>
                        <w:left w:val="none" w:sz="0" w:space="0" w:color="auto"/>
                        <w:bottom w:val="none" w:sz="0" w:space="0" w:color="auto"/>
                        <w:right w:val="none" w:sz="0" w:space="0" w:color="auto"/>
                      </w:divBdr>
                      <w:divsChild>
                        <w:div w:id="1977903797">
                          <w:marLeft w:val="0"/>
                          <w:marRight w:val="0"/>
                          <w:marTop w:val="0"/>
                          <w:marBottom w:val="0"/>
                          <w:divBdr>
                            <w:top w:val="none" w:sz="0" w:space="0" w:color="auto"/>
                            <w:left w:val="none" w:sz="0" w:space="0" w:color="auto"/>
                            <w:bottom w:val="none" w:sz="0" w:space="0" w:color="auto"/>
                            <w:right w:val="none" w:sz="0" w:space="0" w:color="auto"/>
                          </w:divBdr>
                          <w:divsChild>
                            <w:div w:id="1977903751">
                              <w:marLeft w:val="0"/>
                              <w:marRight w:val="0"/>
                              <w:marTop w:val="0"/>
                              <w:marBottom w:val="0"/>
                              <w:divBdr>
                                <w:top w:val="none" w:sz="0" w:space="0" w:color="auto"/>
                                <w:left w:val="none" w:sz="0" w:space="0" w:color="auto"/>
                                <w:bottom w:val="none" w:sz="0" w:space="0" w:color="auto"/>
                                <w:right w:val="none" w:sz="0" w:space="0" w:color="auto"/>
                              </w:divBdr>
                              <w:divsChild>
                                <w:div w:id="1977903817">
                                  <w:marLeft w:val="0"/>
                                  <w:marRight w:val="0"/>
                                  <w:marTop w:val="0"/>
                                  <w:marBottom w:val="0"/>
                                  <w:divBdr>
                                    <w:top w:val="none" w:sz="0" w:space="0" w:color="auto"/>
                                    <w:left w:val="none" w:sz="0" w:space="0" w:color="auto"/>
                                    <w:bottom w:val="none" w:sz="0" w:space="0" w:color="auto"/>
                                    <w:right w:val="none" w:sz="0" w:space="0" w:color="auto"/>
                                  </w:divBdr>
                                  <w:divsChild>
                                    <w:div w:id="1977903773">
                                      <w:marLeft w:val="0"/>
                                      <w:marRight w:val="0"/>
                                      <w:marTop w:val="0"/>
                                      <w:marBottom w:val="0"/>
                                      <w:divBdr>
                                        <w:top w:val="none" w:sz="0" w:space="0" w:color="auto"/>
                                        <w:left w:val="none" w:sz="0" w:space="0" w:color="auto"/>
                                        <w:bottom w:val="none" w:sz="0" w:space="0" w:color="auto"/>
                                        <w:right w:val="none" w:sz="0" w:space="0" w:color="auto"/>
                                      </w:divBdr>
                                      <w:divsChild>
                                        <w:div w:id="1977903798">
                                          <w:marLeft w:val="0"/>
                                          <w:marRight w:val="0"/>
                                          <w:marTop w:val="0"/>
                                          <w:marBottom w:val="0"/>
                                          <w:divBdr>
                                            <w:top w:val="none" w:sz="0" w:space="0" w:color="auto"/>
                                            <w:left w:val="none" w:sz="0" w:space="0" w:color="auto"/>
                                            <w:bottom w:val="none" w:sz="0" w:space="0" w:color="auto"/>
                                            <w:right w:val="none" w:sz="0" w:space="0" w:color="auto"/>
                                          </w:divBdr>
                                          <w:divsChild>
                                            <w:div w:id="1977903748">
                                              <w:marLeft w:val="0"/>
                                              <w:marRight w:val="0"/>
                                              <w:marTop w:val="0"/>
                                              <w:marBottom w:val="0"/>
                                              <w:divBdr>
                                                <w:top w:val="none" w:sz="0" w:space="0" w:color="auto"/>
                                                <w:left w:val="none" w:sz="0" w:space="0" w:color="auto"/>
                                                <w:bottom w:val="none" w:sz="0" w:space="0" w:color="auto"/>
                                                <w:right w:val="none" w:sz="0" w:space="0" w:color="auto"/>
                                              </w:divBdr>
                                              <w:divsChild>
                                                <w:div w:id="1977903813">
                                                  <w:marLeft w:val="0"/>
                                                  <w:marRight w:val="0"/>
                                                  <w:marTop w:val="0"/>
                                                  <w:marBottom w:val="0"/>
                                                  <w:divBdr>
                                                    <w:top w:val="none" w:sz="0" w:space="0" w:color="auto"/>
                                                    <w:left w:val="none" w:sz="0" w:space="0" w:color="auto"/>
                                                    <w:bottom w:val="none" w:sz="0" w:space="0" w:color="auto"/>
                                                    <w:right w:val="none" w:sz="0" w:space="0" w:color="auto"/>
                                                  </w:divBdr>
                                                  <w:divsChild>
                                                    <w:div w:id="1977903768">
                                                      <w:marLeft w:val="0"/>
                                                      <w:marRight w:val="0"/>
                                                      <w:marTop w:val="0"/>
                                                      <w:marBottom w:val="0"/>
                                                      <w:divBdr>
                                                        <w:top w:val="none" w:sz="0" w:space="0" w:color="auto"/>
                                                        <w:left w:val="none" w:sz="0" w:space="0" w:color="auto"/>
                                                        <w:bottom w:val="none" w:sz="0" w:space="0" w:color="auto"/>
                                                        <w:right w:val="none" w:sz="0" w:space="0" w:color="auto"/>
                                                      </w:divBdr>
                                                      <w:divsChild>
                                                        <w:div w:id="1977903771">
                                                          <w:marLeft w:val="0"/>
                                                          <w:marRight w:val="0"/>
                                                          <w:marTop w:val="0"/>
                                                          <w:marBottom w:val="0"/>
                                                          <w:divBdr>
                                                            <w:top w:val="none" w:sz="0" w:space="0" w:color="auto"/>
                                                            <w:left w:val="none" w:sz="0" w:space="0" w:color="auto"/>
                                                            <w:bottom w:val="none" w:sz="0" w:space="0" w:color="auto"/>
                                                            <w:right w:val="none" w:sz="0" w:space="0" w:color="auto"/>
                                                          </w:divBdr>
                                                          <w:divsChild>
                                                            <w:div w:id="1977903837">
                                                              <w:marLeft w:val="0"/>
                                                              <w:marRight w:val="0"/>
                                                              <w:marTop w:val="0"/>
                                                              <w:marBottom w:val="0"/>
                                                              <w:divBdr>
                                                                <w:top w:val="none" w:sz="0" w:space="0" w:color="auto"/>
                                                                <w:left w:val="none" w:sz="0" w:space="0" w:color="auto"/>
                                                                <w:bottom w:val="none" w:sz="0" w:space="0" w:color="auto"/>
                                                                <w:right w:val="none" w:sz="0" w:space="0" w:color="auto"/>
                                                              </w:divBdr>
                                                              <w:divsChild>
                                                                <w:div w:id="1977903840">
                                                                  <w:marLeft w:val="0"/>
                                                                  <w:marRight w:val="0"/>
                                                                  <w:marTop w:val="0"/>
                                                                  <w:marBottom w:val="0"/>
                                                                  <w:divBdr>
                                                                    <w:top w:val="none" w:sz="0" w:space="0" w:color="auto"/>
                                                                    <w:left w:val="none" w:sz="0" w:space="0" w:color="auto"/>
                                                                    <w:bottom w:val="none" w:sz="0" w:space="0" w:color="auto"/>
                                                                    <w:right w:val="none" w:sz="0" w:space="0" w:color="auto"/>
                                                                  </w:divBdr>
                                                                  <w:divsChild>
                                                                    <w:div w:id="1977903814">
                                                                      <w:marLeft w:val="0"/>
                                                                      <w:marRight w:val="0"/>
                                                                      <w:marTop w:val="0"/>
                                                                      <w:marBottom w:val="0"/>
                                                                      <w:divBdr>
                                                                        <w:top w:val="none" w:sz="0" w:space="0" w:color="auto"/>
                                                                        <w:left w:val="none" w:sz="0" w:space="0" w:color="auto"/>
                                                                        <w:bottom w:val="none" w:sz="0" w:space="0" w:color="auto"/>
                                                                        <w:right w:val="none" w:sz="0" w:space="0" w:color="auto"/>
                                                                      </w:divBdr>
                                                                      <w:divsChild>
                                                                        <w:div w:id="1977903786">
                                                                          <w:marLeft w:val="0"/>
                                                                          <w:marRight w:val="0"/>
                                                                          <w:marTop w:val="0"/>
                                                                          <w:marBottom w:val="0"/>
                                                                          <w:divBdr>
                                                                            <w:top w:val="none" w:sz="0" w:space="0" w:color="auto"/>
                                                                            <w:left w:val="none" w:sz="0" w:space="0" w:color="auto"/>
                                                                            <w:bottom w:val="none" w:sz="0" w:space="0" w:color="auto"/>
                                                                            <w:right w:val="none" w:sz="0" w:space="0" w:color="auto"/>
                                                                          </w:divBdr>
                                                                          <w:divsChild>
                                                                            <w:div w:id="1977903822">
                                                                              <w:marLeft w:val="0"/>
                                                                              <w:marRight w:val="0"/>
                                                                              <w:marTop w:val="0"/>
                                                                              <w:marBottom w:val="0"/>
                                                                              <w:divBdr>
                                                                                <w:top w:val="none" w:sz="0" w:space="0" w:color="auto"/>
                                                                                <w:left w:val="none" w:sz="0" w:space="0" w:color="auto"/>
                                                                                <w:bottom w:val="none" w:sz="0" w:space="0" w:color="auto"/>
                                                                                <w:right w:val="none" w:sz="0" w:space="0" w:color="auto"/>
                                                                              </w:divBdr>
                                                                              <w:divsChild>
                                                                                <w:div w:id="1977903779">
                                                                                  <w:marLeft w:val="0"/>
                                                                                  <w:marRight w:val="0"/>
                                                                                  <w:marTop w:val="0"/>
                                                                                  <w:marBottom w:val="0"/>
                                                                                  <w:divBdr>
                                                                                    <w:top w:val="none" w:sz="0" w:space="0" w:color="auto"/>
                                                                                    <w:left w:val="none" w:sz="0" w:space="0" w:color="auto"/>
                                                                                    <w:bottom w:val="none" w:sz="0" w:space="0" w:color="auto"/>
                                                                                    <w:right w:val="none" w:sz="0" w:space="0" w:color="auto"/>
                                                                                  </w:divBdr>
                                                                                  <w:divsChild>
                                                                                    <w:div w:id="1977903842">
                                                                                      <w:marLeft w:val="0"/>
                                                                                      <w:marRight w:val="0"/>
                                                                                      <w:marTop w:val="0"/>
                                                                                      <w:marBottom w:val="0"/>
                                                                                      <w:divBdr>
                                                                                        <w:top w:val="none" w:sz="0" w:space="0" w:color="auto"/>
                                                                                        <w:left w:val="none" w:sz="0" w:space="0" w:color="auto"/>
                                                                                        <w:bottom w:val="none" w:sz="0" w:space="0" w:color="auto"/>
                                                                                        <w:right w:val="none" w:sz="0" w:space="0" w:color="auto"/>
                                                                                      </w:divBdr>
                                                                                      <w:divsChild>
                                                                                        <w:div w:id="1977903747">
                                                                                          <w:marLeft w:val="0"/>
                                                                                          <w:marRight w:val="0"/>
                                                                                          <w:marTop w:val="0"/>
                                                                                          <w:marBottom w:val="0"/>
                                                                                          <w:divBdr>
                                                                                            <w:top w:val="none" w:sz="0" w:space="0" w:color="auto"/>
                                                                                            <w:left w:val="none" w:sz="0" w:space="0" w:color="auto"/>
                                                                                            <w:bottom w:val="none" w:sz="0" w:space="0" w:color="auto"/>
                                                                                            <w:right w:val="none" w:sz="0" w:space="0" w:color="auto"/>
                                                                                          </w:divBdr>
                                                                                          <w:divsChild>
                                                                                            <w:div w:id="19779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550391">
      <w:bodyDiv w:val="1"/>
      <w:marLeft w:val="0"/>
      <w:marRight w:val="0"/>
      <w:marTop w:val="0"/>
      <w:marBottom w:val="0"/>
      <w:divBdr>
        <w:top w:val="none" w:sz="0" w:space="0" w:color="auto"/>
        <w:left w:val="none" w:sz="0" w:space="0" w:color="auto"/>
        <w:bottom w:val="none" w:sz="0" w:space="0" w:color="auto"/>
        <w:right w:val="none" w:sz="0" w:space="0" w:color="auto"/>
      </w:divBdr>
      <w:divsChild>
        <w:div w:id="479427259">
          <w:marLeft w:val="0"/>
          <w:marRight w:val="0"/>
          <w:marTop w:val="0"/>
          <w:marBottom w:val="0"/>
          <w:divBdr>
            <w:top w:val="none" w:sz="0" w:space="0" w:color="auto"/>
            <w:left w:val="none" w:sz="0" w:space="0" w:color="auto"/>
            <w:bottom w:val="none" w:sz="0" w:space="0" w:color="auto"/>
            <w:right w:val="none" w:sz="0" w:space="0" w:color="auto"/>
          </w:divBdr>
        </w:div>
        <w:div w:id="1916358071">
          <w:marLeft w:val="0"/>
          <w:marRight w:val="0"/>
          <w:marTop w:val="0"/>
          <w:marBottom w:val="0"/>
          <w:divBdr>
            <w:top w:val="none" w:sz="0" w:space="0" w:color="auto"/>
            <w:left w:val="none" w:sz="0" w:space="0" w:color="auto"/>
            <w:bottom w:val="none" w:sz="0" w:space="0" w:color="auto"/>
            <w:right w:val="none" w:sz="0" w:space="0" w:color="auto"/>
          </w:divBdr>
        </w:div>
        <w:div w:id="1927759864">
          <w:marLeft w:val="0"/>
          <w:marRight w:val="0"/>
          <w:marTop w:val="0"/>
          <w:marBottom w:val="0"/>
          <w:divBdr>
            <w:top w:val="none" w:sz="0" w:space="0" w:color="auto"/>
            <w:left w:val="none" w:sz="0" w:space="0" w:color="auto"/>
            <w:bottom w:val="none" w:sz="0" w:space="0" w:color="auto"/>
            <w:right w:val="none" w:sz="0" w:space="0" w:color="auto"/>
          </w:divBdr>
        </w:div>
        <w:div w:id="1059784048">
          <w:marLeft w:val="0"/>
          <w:marRight w:val="0"/>
          <w:marTop w:val="0"/>
          <w:marBottom w:val="0"/>
          <w:divBdr>
            <w:top w:val="none" w:sz="0" w:space="0" w:color="auto"/>
            <w:left w:val="none" w:sz="0" w:space="0" w:color="auto"/>
            <w:bottom w:val="none" w:sz="0" w:space="0" w:color="auto"/>
            <w:right w:val="none" w:sz="0" w:space="0" w:color="auto"/>
          </w:divBdr>
        </w:div>
        <w:div w:id="884944488">
          <w:marLeft w:val="0"/>
          <w:marRight w:val="0"/>
          <w:marTop w:val="0"/>
          <w:marBottom w:val="0"/>
          <w:divBdr>
            <w:top w:val="none" w:sz="0" w:space="0" w:color="auto"/>
            <w:left w:val="none" w:sz="0" w:space="0" w:color="auto"/>
            <w:bottom w:val="none" w:sz="0" w:space="0" w:color="auto"/>
            <w:right w:val="none" w:sz="0" w:space="0" w:color="auto"/>
          </w:divBdr>
          <w:divsChild>
            <w:div w:id="31274003">
              <w:marLeft w:val="0"/>
              <w:marRight w:val="0"/>
              <w:marTop w:val="0"/>
              <w:marBottom w:val="0"/>
              <w:divBdr>
                <w:top w:val="none" w:sz="0" w:space="0" w:color="auto"/>
                <w:left w:val="none" w:sz="0" w:space="0" w:color="auto"/>
                <w:bottom w:val="none" w:sz="0" w:space="0" w:color="auto"/>
                <w:right w:val="none" w:sz="0" w:space="0" w:color="auto"/>
              </w:divBdr>
            </w:div>
            <w:div w:id="2070372563">
              <w:marLeft w:val="0"/>
              <w:marRight w:val="0"/>
              <w:marTop w:val="0"/>
              <w:marBottom w:val="0"/>
              <w:divBdr>
                <w:top w:val="none" w:sz="0" w:space="0" w:color="auto"/>
                <w:left w:val="none" w:sz="0" w:space="0" w:color="auto"/>
                <w:bottom w:val="none" w:sz="0" w:space="0" w:color="auto"/>
                <w:right w:val="none" w:sz="0" w:space="0" w:color="auto"/>
              </w:divBdr>
              <w:divsChild>
                <w:div w:id="1672876487">
                  <w:marLeft w:val="0"/>
                  <w:marRight w:val="0"/>
                  <w:marTop w:val="0"/>
                  <w:marBottom w:val="0"/>
                  <w:divBdr>
                    <w:top w:val="none" w:sz="0" w:space="0" w:color="auto"/>
                    <w:left w:val="none" w:sz="0" w:space="0" w:color="auto"/>
                    <w:bottom w:val="none" w:sz="0" w:space="0" w:color="auto"/>
                    <w:right w:val="none" w:sz="0" w:space="0" w:color="auto"/>
                  </w:divBdr>
                </w:div>
              </w:divsChild>
            </w:div>
            <w:div w:id="1176529332">
              <w:marLeft w:val="0"/>
              <w:marRight w:val="0"/>
              <w:marTop w:val="0"/>
              <w:marBottom w:val="0"/>
              <w:divBdr>
                <w:top w:val="none" w:sz="0" w:space="0" w:color="auto"/>
                <w:left w:val="none" w:sz="0" w:space="0" w:color="auto"/>
                <w:bottom w:val="none" w:sz="0" w:space="0" w:color="auto"/>
                <w:right w:val="none" w:sz="0" w:space="0" w:color="auto"/>
              </w:divBdr>
              <w:divsChild>
                <w:div w:id="924923064">
                  <w:marLeft w:val="0"/>
                  <w:marRight w:val="0"/>
                  <w:marTop w:val="0"/>
                  <w:marBottom w:val="0"/>
                  <w:divBdr>
                    <w:top w:val="none" w:sz="0" w:space="0" w:color="auto"/>
                    <w:left w:val="none" w:sz="0" w:space="0" w:color="auto"/>
                    <w:bottom w:val="none" w:sz="0" w:space="0" w:color="auto"/>
                    <w:right w:val="none" w:sz="0" w:space="0" w:color="auto"/>
                  </w:divBdr>
                </w:div>
                <w:div w:id="1215776149">
                  <w:marLeft w:val="0"/>
                  <w:marRight w:val="0"/>
                  <w:marTop w:val="0"/>
                  <w:marBottom w:val="0"/>
                  <w:divBdr>
                    <w:top w:val="none" w:sz="0" w:space="0" w:color="auto"/>
                    <w:left w:val="none" w:sz="0" w:space="0" w:color="auto"/>
                    <w:bottom w:val="none" w:sz="0" w:space="0" w:color="auto"/>
                    <w:right w:val="none" w:sz="0" w:space="0" w:color="auto"/>
                  </w:divBdr>
                </w:div>
                <w:div w:id="1815295108">
                  <w:marLeft w:val="0"/>
                  <w:marRight w:val="0"/>
                  <w:marTop w:val="0"/>
                  <w:marBottom w:val="0"/>
                  <w:divBdr>
                    <w:top w:val="none" w:sz="0" w:space="0" w:color="auto"/>
                    <w:left w:val="none" w:sz="0" w:space="0" w:color="auto"/>
                    <w:bottom w:val="none" w:sz="0" w:space="0" w:color="auto"/>
                    <w:right w:val="none" w:sz="0" w:space="0" w:color="auto"/>
                  </w:divBdr>
                </w:div>
                <w:div w:id="344015638">
                  <w:marLeft w:val="0"/>
                  <w:marRight w:val="0"/>
                  <w:marTop w:val="0"/>
                  <w:marBottom w:val="0"/>
                  <w:divBdr>
                    <w:top w:val="none" w:sz="0" w:space="0" w:color="auto"/>
                    <w:left w:val="none" w:sz="0" w:space="0" w:color="auto"/>
                    <w:bottom w:val="none" w:sz="0" w:space="0" w:color="auto"/>
                    <w:right w:val="none" w:sz="0" w:space="0" w:color="auto"/>
                  </w:divBdr>
                </w:div>
                <w:div w:id="1277253524">
                  <w:marLeft w:val="0"/>
                  <w:marRight w:val="0"/>
                  <w:marTop w:val="0"/>
                  <w:marBottom w:val="0"/>
                  <w:divBdr>
                    <w:top w:val="none" w:sz="0" w:space="0" w:color="auto"/>
                    <w:left w:val="none" w:sz="0" w:space="0" w:color="auto"/>
                    <w:bottom w:val="none" w:sz="0" w:space="0" w:color="auto"/>
                    <w:right w:val="none" w:sz="0" w:space="0" w:color="auto"/>
                  </w:divBdr>
                </w:div>
                <w:div w:id="1115251844">
                  <w:marLeft w:val="0"/>
                  <w:marRight w:val="0"/>
                  <w:marTop w:val="0"/>
                  <w:marBottom w:val="0"/>
                  <w:divBdr>
                    <w:top w:val="none" w:sz="0" w:space="0" w:color="auto"/>
                    <w:left w:val="none" w:sz="0" w:space="0" w:color="auto"/>
                    <w:bottom w:val="none" w:sz="0" w:space="0" w:color="auto"/>
                    <w:right w:val="none" w:sz="0" w:space="0" w:color="auto"/>
                  </w:divBdr>
                  <w:divsChild>
                    <w:div w:id="1762263709">
                      <w:marLeft w:val="0"/>
                      <w:marRight w:val="0"/>
                      <w:marTop w:val="0"/>
                      <w:marBottom w:val="0"/>
                      <w:divBdr>
                        <w:top w:val="none" w:sz="0" w:space="0" w:color="auto"/>
                        <w:left w:val="none" w:sz="0" w:space="0" w:color="auto"/>
                        <w:bottom w:val="none" w:sz="0" w:space="0" w:color="auto"/>
                        <w:right w:val="none" w:sz="0" w:space="0" w:color="auto"/>
                      </w:divBdr>
                    </w:div>
                  </w:divsChild>
                </w:div>
                <w:div w:id="748114611">
                  <w:marLeft w:val="0"/>
                  <w:marRight w:val="0"/>
                  <w:marTop w:val="0"/>
                  <w:marBottom w:val="0"/>
                  <w:divBdr>
                    <w:top w:val="none" w:sz="0" w:space="0" w:color="auto"/>
                    <w:left w:val="none" w:sz="0" w:space="0" w:color="auto"/>
                    <w:bottom w:val="none" w:sz="0" w:space="0" w:color="auto"/>
                    <w:right w:val="none" w:sz="0" w:space="0" w:color="auto"/>
                  </w:divBdr>
                  <w:divsChild>
                    <w:div w:id="434254262">
                      <w:marLeft w:val="0"/>
                      <w:marRight w:val="0"/>
                      <w:marTop w:val="0"/>
                      <w:marBottom w:val="0"/>
                      <w:divBdr>
                        <w:top w:val="none" w:sz="0" w:space="0" w:color="auto"/>
                        <w:left w:val="none" w:sz="0" w:space="0" w:color="auto"/>
                        <w:bottom w:val="none" w:sz="0" w:space="0" w:color="auto"/>
                        <w:right w:val="none" w:sz="0" w:space="0" w:color="auto"/>
                      </w:divBdr>
                    </w:div>
                  </w:divsChild>
                </w:div>
                <w:div w:id="995189208">
                  <w:marLeft w:val="0"/>
                  <w:marRight w:val="0"/>
                  <w:marTop w:val="0"/>
                  <w:marBottom w:val="0"/>
                  <w:divBdr>
                    <w:top w:val="none" w:sz="0" w:space="0" w:color="auto"/>
                    <w:left w:val="none" w:sz="0" w:space="0" w:color="auto"/>
                    <w:bottom w:val="none" w:sz="0" w:space="0" w:color="auto"/>
                    <w:right w:val="none" w:sz="0" w:space="0" w:color="auto"/>
                  </w:divBdr>
                </w:div>
                <w:div w:id="5143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8909">
          <w:marLeft w:val="0"/>
          <w:marRight w:val="0"/>
          <w:marTop w:val="0"/>
          <w:marBottom w:val="0"/>
          <w:divBdr>
            <w:top w:val="none" w:sz="0" w:space="0" w:color="auto"/>
            <w:left w:val="none" w:sz="0" w:space="0" w:color="auto"/>
            <w:bottom w:val="none" w:sz="0" w:space="0" w:color="auto"/>
            <w:right w:val="none" w:sz="0" w:space="0" w:color="auto"/>
          </w:divBdr>
          <w:divsChild>
            <w:div w:id="1912275783">
              <w:marLeft w:val="0"/>
              <w:marRight w:val="0"/>
              <w:marTop w:val="0"/>
              <w:marBottom w:val="0"/>
              <w:divBdr>
                <w:top w:val="none" w:sz="0" w:space="0" w:color="auto"/>
                <w:left w:val="none" w:sz="0" w:space="0" w:color="auto"/>
                <w:bottom w:val="none" w:sz="0" w:space="0" w:color="auto"/>
                <w:right w:val="none" w:sz="0" w:space="0" w:color="auto"/>
              </w:divBdr>
            </w:div>
            <w:div w:id="491530339">
              <w:marLeft w:val="0"/>
              <w:marRight w:val="0"/>
              <w:marTop w:val="0"/>
              <w:marBottom w:val="0"/>
              <w:divBdr>
                <w:top w:val="none" w:sz="0" w:space="0" w:color="auto"/>
                <w:left w:val="none" w:sz="0" w:space="0" w:color="auto"/>
                <w:bottom w:val="none" w:sz="0" w:space="0" w:color="auto"/>
                <w:right w:val="none" w:sz="0" w:space="0" w:color="auto"/>
              </w:divBdr>
            </w:div>
            <w:div w:id="1742560694">
              <w:marLeft w:val="0"/>
              <w:marRight w:val="0"/>
              <w:marTop w:val="0"/>
              <w:marBottom w:val="0"/>
              <w:divBdr>
                <w:top w:val="none" w:sz="0" w:space="0" w:color="auto"/>
                <w:left w:val="none" w:sz="0" w:space="0" w:color="auto"/>
                <w:bottom w:val="none" w:sz="0" w:space="0" w:color="auto"/>
                <w:right w:val="none" w:sz="0" w:space="0" w:color="auto"/>
              </w:divBdr>
            </w:div>
            <w:div w:id="708720759">
              <w:marLeft w:val="0"/>
              <w:marRight w:val="0"/>
              <w:marTop w:val="0"/>
              <w:marBottom w:val="0"/>
              <w:divBdr>
                <w:top w:val="none" w:sz="0" w:space="0" w:color="auto"/>
                <w:left w:val="none" w:sz="0" w:space="0" w:color="auto"/>
                <w:bottom w:val="none" w:sz="0" w:space="0" w:color="auto"/>
                <w:right w:val="none" w:sz="0" w:space="0" w:color="auto"/>
              </w:divBdr>
            </w:div>
            <w:div w:id="3987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C43E-7847-46C1-852E-9FBFEF8E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4</Pages>
  <Words>1131</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a meeting of the Governing Body of              School held at the school at       pm on</vt:lpstr>
    </vt:vector>
  </TitlesOfParts>
  <Company>Hewlett-Packard</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Governing Body of              School held at the school at       pm on</dc:title>
  <dc:creator>Darren</dc:creator>
  <cp:lastModifiedBy>Brian Alker</cp:lastModifiedBy>
  <cp:revision>12</cp:revision>
  <cp:lastPrinted>2020-01-23T13:57:00Z</cp:lastPrinted>
  <dcterms:created xsi:type="dcterms:W3CDTF">2023-12-29T10:23:00Z</dcterms:created>
  <dcterms:modified xsi:type="dcterms:W3CDTF">2024-01-26T19:20:00Z</dcterms:modified>
</cp:coreProperties>
</file>