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5760"/>
        <w:gridCol w:w="1214"/>
      </w:tblGrid>
      <w:tr w:rsidR="00BD220C" w:rsidRPr="00215E0A">
        <w:trPr>
          <w:cantSplit/>
        </w:trPr>
        <w:tc>
          <w:tcPr>
            <w:tcW w:w="8522" w:type="dxa"/>
            <w:gridSpan w:val="3"/>
          </w:tcPr>
          <w:p w:rsidR="00BD220C" w:rsidRPr="00215E0A" w:rsidRDefault="00BD220C" w:rsidP="00082961">
            <w:pPr>
              <w:rPr>
                <w:sz w:val="22"/>
                <w:szCs w:val="22"/>
              </w:rPr>
            </w:pPr>
            <w:r w:rsidRPr="00215E0A">
              <w:rPr>
                <w:sz w:val="22"/>
                <w:szCs w:val="22"/>
              </w:rPr>
              <w:t>Minutes of a</w:t>
            </w:r>
            <w:r w:rsidR="00B005BF">
              <w:rPr>
                <w:sz w:val="22"/>
                <w:szCs w:val="22"/>
              </w:rPr>
              <w:t xml:space="preserve"> </w:t>
            </w:r>
            <w:r w:rsidRPr="00215E0A">
              <w:rPr>
                <w:sz w:val="22"/>
                <w:szCs w:val="22"/>
              </w:rPr>
              <w:t xml:space="preserve">meeting of the Governing Body of </w:t>
            </w:r>
            <w:r w:rsidR="005E5859">
              <w:rPr>
                <w:sz w:val="22"/>
                <w:szCs w:val="22"/>
              </w:rPr>
              <w:t xml:space="preserve">Boroughbridge </w:t>
            </w:r>
            <w:r w:rsidRPr="00215E0A">
              <w:rPr>
                <w:sz w:val="22"/>
                <w:szCs w:val="22"/>
              </w:rPr>
              <w:t xml:space="preserve">Primary </w:t>
            </w:r>
            <w:r w:rsidR="00926238" w:rsidRPr="00215E0A">
              <w:rPr>
                <w:sz w:val="22"/>
                <w:szCs w:val="22"/>
              </w:rPr>
              <w:t xml:space="preserve">School </w:t>
            </w:r>
            <w:r w:rsidR="00926238">
              <w:rPr>
                <w:sz w:val="22"/>
                <w:szCs w:val="22"/>
              </w:rPr>
              <w:t>that</w:t>
            </w:r>
            <w:r w:rsidR="005E5859">
              <w:rPr>
                <w:sz w:val="22"/>
                <w:szCs w:val="22"/>
              </w:rPr>
              <w:t xml:space="preserve"> </w:t>
            </w:r>
            <w:r w:rsidR="00B005BF">
              <w:rPr>
                <w:sz w:val="22"/>
                <w:szCs w:val="22"/>
              </w:rPr>
              <w:t xml:space="preserve">was </w:t>
            </w:r>
            <w:r w:rsidRPr="00215E0A">
              <w:rPr>
                <w:sz w:val="22"/>
                <w:szCs w:val="22"/>
              </w:rPr>
              <w:t xml:space="preserve">held </w:t>
            </w:r>
            <w:r w:rsidR="005E5859">
              <w:rPr>
                <w:sz w:val="22"/>
                <w:szCs w:val="22"/>
              </w:rPr>
              <w:t xml:space="preserve">at the school </w:t>
            </w:r>
            <w:r w:rsidRPr="00215E0A">
              <w:rPr>
                <w:sz w:val="22"/>
                <w:szCs w:val="22"/>
              </w:rPr>
              <w:t xml:space="preserve">at 5.30pm on </w:t>
            </w:r>
            <w:r w:rsidR="000C0726">
              <w:rPr>
                <w:sz w:val="22"/>
                <w:szCs w:val="22"/>
              </w:rPr>
              <w:t>T</w:t>
            </w:r>
            <w:r w:rsidR="00B528C0">
              <w:rPr>
                <w:sz w:val="22"/>
                <w:szCs w:val="22"/>
              </w:rPr>
              <w:t xml:space="preserve">hursday </w:t>
            </w:r>
            <w:r w:rsidR="00A44F45">
              <w:rPr>
                <w:sz w:val="22"/>
                <w:szCs w:val="22"/>
              </w:rPr>
              <w:t>21</w:t>
            </w:r>
            <w:r w:rsidR="00A44F45" w:rsidRPr="00A44F45">
              <w:rPr>
                <w:sz w:val="22"/>
                <w:szCs w:val="22"/>
                <w:vertAlign w:val="superscript"/>
              </w:rPr>
              <w:t>st</w:t>
            </w:r>
            <w:r w:rsidR="00A44F45">
              <w:rPr>
                <w:sz w:val="22"/>
                <w:szCs w:val="22"/>
              </w:rPr>
              <w:t xml:space="preserve"> March</w:t>
            </w:r>
            <w:r w:rsidR="0020141E">
              <w:rPr>
                <w:sz w:val="22"/>
                <w:szCs w:val="22"/>
              </w:rPr>
              <w:t xml:space="preserve"> 202</w:t>
            </w:r>
            <w:r w:rsidR="00B528C0">
              <w:rPr>
                <w:sz w:val="22"/>
                <w:szCs w:val="22"/>
              </w:rPr>
              <w:t>4</w:t>
            </w:r>
            <w:r w:rsidR="0020141E">
              <w:rPr>
                <w:sz w:val="22"/>
                <w:szCs w:val="22"/>
              </w:rPr>
              <w:t>.</w:t>
            </w:r>
            <w:r w:rsidRPr="00215E0A">
              <w:rPr>
                <w:sz w:val="22"/>
                <w:szCs w:val="22"/>
              </w:rPr>
              <w:t xml:space="preserve">                </w:t>
            </w:r>
          </w:p>
          <w:p w:rsidR="00BD220C" w:rsidRPr="00215E0A" w:rsidRDefault="00BD220C" w:rsidP="00082961">
            <w:pPr>
              <w:rPr>
                <w:b w:val="0"/>
                <w:sz w:val="22"/>
                <w:szCs w:val="22"/>
                <w:u w:val="single"/>
              </w:rPr>
            </w:pPr>
          </w:p>
        </w:tc>
      </w:tr>
      <w:tr w:rsidR="00BD220C">
        <w:trPr>
          <w:cantSplit/>
        </w:trPr>
        <w:tc>
          <w:tcPr>
            <w:tcW w:w="8522" w:type="dxa"/>
            <w:gridSpan w:val="3"/>
          </w:tcPr>
          <w:p w:rsidR="00BD220C" w:rsidRPr="0090166C" w:rsidRDefault="005D7984" w:rsidP="00082961">
            <w:pPr>
              <w:rPr>
                <w:b w:val="0"/>
                <w:sz w:val="22"/>
                <w:szCs w:val="22"/>
              </w:rPr>
            </w:pPr>
            <w:r>
              <w:rPr>
                <w:sz w:val="22"/>
                <w:szCs w:val="22"/>
              </w:rPr>
              <w:t>Present:</w:t>
            </w:r>
            <w:r w:rsidR="005E5859">
              <w:rPr>
                <w:sz w:val="22"/>
                <w:szCs w:val="22"/>
              </w:rPr>
              <w:t xml:space="preserve"> </w:t>
            </w:r>
            <w:r w:rsidR="005A44A4">
              <w:rPr>
                <w:sz w:val="22"/>
                <w:szCs w:val="22"/>
              </w:rPr>
              <w:t>Jules Preston (Chair),</w:t>
            </w:r>
            <w:r w:rsidR="007159EA">
              <w:rPr>
                <w:sz w:val="22"/>
                <w:szCs w:val="22"/>
              </w:rPr>
              <w:t xml:space="preserve"> Emma Ryan (Head), </w:t>
            </w:r>
            <w:r w:rsidR="00A44F45">
              <w:rPr>
                <w:sz w:val="22"/>
                <w:szCs w:val="22"/>
              </w:rPr>
              <w:t>Marie Doyle (MD)</w:t>
            </w:r>
            <w:r w:rsidR="000C0726">
              <w:rPr>
                <w:sz w:val="22"/>
                <w:szCs w:val="22"/>
              </w:rPr>
              <w:t>,</w:t>
            </w:r>
            <w:r w:rsidR="007159EA">
              <w:rPr>
                <w:sz w:val="22"/>
                <w:szCs w:val="22"/>
              </w:rPr>
              <w:t xml:space="preserve"> </w:t>
            </w:r>
            <w:r w:rsidR="005A44A4">
              <w:rPr>
                <w:sz w:val="22"/>
                <w:szCs w:val="22"/>
              </w:rPr>
              <w:t>Gemma Williams (GW),</w:t>
            </w:r>
            <w:r w:rsidR="004241C9">
              <w:rPr>
                <w:sz w:val="22"/>
                <w:szCs w:val="22"/>
              </w:rPr>
              <w:t xml:space="preserve"> Timothy Collin (TC)</w:t>
            </w:r>
            <w:r w:rsidR="0090166C">
              <w:rPr>
                <w:sz w:val="22"/>
                <w:szCs w:val="22"/>
              </w:rPr>
              <w:t xml:space="preserve">, Stuart Martin (SM), </w:t>
            </w:r>
            <w:r w:rsidR="00926238">
              <w:rPr>
                <w:sz w:val="22"/>
                <w:szCs w:val="22"/>
              </w:rPr>
              <w:t xml:space="preserve"> Charlotte </w:t>
            </w:r>
            <w:r w:rsidR="00DF3338">
              <w:rPr>
                <w:sz w:val="22"/>
                <w:szCs w:val="22"/>
              </w:rPr>
              <w:t xml:space="preserve">Millns </w:t>
            </w:r>
            <w:r w:rsidR="00DF3338" w:rsidRPr="00ED46B0">
              <w:rPr>
                <w:sz w:val="22"/>
                <w:szCs w:val="22"/>
              </w:rPr>
              <w:t>(CM),</w:t>
            </w:r>
            <w:r w:rsidR="00926238">
              <w:rPr>
                <w:sz w:val="22"/>
                <w:szCs w:val="22"/>
              </w:rPr>
              <w:t xml:space="preserve"> </w:t>
            </w:r>
            <w:r w:rsidR="007159EA">
              <w:rPr>
                <w:sz w:val="22"/>
                <w:szCs w:val="22"/>
              </w:rPr>
              <w:t>Gillian Virden (GD)</w:t>
            </w:r>
          </w:p>
          <w:p w:rsidR="00B005BF" w:rsidRPr="00B5267E" w:rsidRDefault="00B005BF" w:rsidP="00082961">
            <w:pPr>
              <w:rPr>
                <w:b w:val="0"/>
                <w:sz w:val="22"/>
                <w:szCs w:val="22"/>
              </w:rPr>
            </w:pPr>
          </w:p>
          <w:p w:rsidR="0097111D" w:rsidRPr="005A44A4" w:rsidRDefault="00BD220C" w:rsidP="005A44A4">
            <w:pPr>
              <w:spacing w:before="240"/>
              <w:rPr>
                <w:bCs w:val="0"/>
                <w:sz w:val="22"/>
                <w:szCs w:val="22"/>
              </w:rPr>
            </w:pPr>
            <w:r w:rsidRPr="00B5267E">
              <w:rPr>
                <w:sz w:val="22"/>
                <w:szCs w:val="22"/>
              </w:rPr>
              <w:t xml:space="preserve">In attendance: </w:t>
            </w:r>
            <w:r>
              <w:rPr>
                <w:b w:val="0"/>
                <w:bCs w:val="0"/>
                <w:sz w:val="22"/>
                <w:szCs w:val="22"/>
              </w:rPr>
              <w:t>B</w:t>
            </w:r>
            <w:r w:rsidR="005E5859">
              <w:rPr>
                <w:b w:val="0"/>
                <w:bCs w:val="0"/>
                <w:sz w:val="22"/>
                <w:szCs w:val="22"/>
              </w:rPr>
              <w:t>rian</w:t>
            </w:r>
            <w:r>
              <w:rPr>
                <w:b w:val="0"/>
                <w:bCs w:val="0"/>
                <w:sz w:val="22"/>
                <w:szCs w:val="22"/>
              </w:rPr>
              <w:t xml:space="preserve"> Alker</w:t>
            </w:r>
            <w:r w:rsidRPr="00B5267E">
              <w:rPr>
                <w:b w:val="0"/>
                <w:bCs w:val="0"/>
                <w:sz w:val="22"/>
                <w:szCs w:val="22"/>
              </w:rPr>
              <w:t xml:space="preserve"> (Clerk to the Governing Body)</w:t>
            </w:r>
            <w:r w:rsidR="0054230C">
              <w:rPr>
                <w:b w:val="0"/>
                <w:bCs w:val="0"/>
                <w:sz w:val="22"/>
                <w:szCs w:val="22"/>
              </w:rPr>
              <w:t xml:space="preserve">, </w:t>
            </w:r>
            <w:r w:rsidR="0020141E">
              <w:rPr>
                <w:b w:val="0"/>
                <w:bCs w:val="0"/>
                <w:sz w:val="22"/>
                <w:szCs w:val="22"/>
              </w:rPr>
              <w:t xml:space="preserve">Neil Ryder (NR), </w:t>
            </w:r>
            <w:r w:rsidR="00894CD2">
              <w:rPr>
                <w:b w:val="0"/>
                <w:bCs w:val="0"/>
                <w:sz w:val="22"/>
                <w:szCs w:val="22"/>
              </w:rPr>
              <w:t xml:space="preserve">Caron-Leigh Van Schalkwyk </w:t>
            </w:r>
            <w:r w:rsidR="00D85AC2">
              <w:rPr>
                <w:b w:val="0"/>
                <w:bCs w:val="0"/>
                <w:sz w:val="22"/>
                <w:szCs w:val="22"/>
              </w:rPr>
              <w:t xml:space="preserve">(CS) </w:t>
            </w:r>
            <w:r w:rsidR="00894CD2">
              <w:rPr>
                <w:b w:val="0"/>
                <w:bCs w:val="0"/>
                <w:sz w:val="22"/>
                <w:szCs w:val="22"/>
              </w:rPr>
              <w:t>(School business manager)</w:t>
            </w:r>
            <w:r w:rsidR="00507CDC">
              <w:rPr>
                <w:b w:val="0"/>
                <w:bCs w:val="0"/>
                <w:sz w:val="22"/>
                <w:szCs w:val="22"/>
              </w:rPr>
              <w:t>, Carol Harris (New Clerk from April).</w:t>
            </w:r>
          </w:p>
          <w:p w:rsidR="0097111D" w:rsidRPr="005A44A4" w:rsidRDefault="0097111D" w:rsidP="00106CE2">
            <w:pPr>
              <w:rPr>
                <w:bCs w:val="0"/>
                <w:sz w:val="22"/>
                <w:szCs w:val="22"/>
              </w:rPr>
            </w:pPr>
          </w:p>
          <w:p w:rsidR="0097111D" w:rsidRPr="00B5267E" w:rsidRDefault="0097111D" w:rsidP="00106CE2">
            <w:pPr>
              <w:rPr>
                <w:sz w:val="22"/>
                <w:szCs w:val="22"/>
              </w:rPr>
            </w:pPr>
          </w:p>
        </w:tc>
      </w:tr>
      <w:tr w:rsidR="00EF2B3D" w:rsidTr="001652A7">
        <w:tc>
          <w:tcPr>
            <w:tcW w:w="1548" w:type="dxa"/>
          </w:tcPr>
          <w:p w:rsidR="00BD220C" w:rsidRPr="00B5267E" w:rsidRDefault="00BD220C" w:rsidP="00082961">
            <w:pPr>
              <w:rPr>
                <w:sz w:val="22"/>
                <w:szCs w:val="22"/>
              </w:rPr>
            </w:pPr>
            <w:r w:rsidRPr="00B5267E">
              <w:rPr>
                <w:sz w:val="22"/>
                <w:szCs w:val="22"/>
              </w:rPr>
              <w:t>Minute No</w:t>
            </w:r>
          </w:p>
        </w:tc>
        <w:tc>
          <w:tcPr>
            <w:tcW w:w="5760" w:type="dxa"/>
          </w:tcPr>
          <w:p w:rsidR="00BD220C" w:rsidRPr="00B5267E" w:rsidRDefault="00BD220C" w:rsidP="00082961">
            <w:pPr>
              <w:rPr>
                <w:sz w:val="22"/>
                <w:szCs w:val="22"/>
              </w:rPr>
            </w:pPr>
          </w:p>
        </w:tc>
        <w:tc>
          <w:tcPr>
            <w:tcW w:w="1214" w:type="dxa"/>
          </w:tcPr>
          <w:p w:rsidR="00BD220C" w:rsidRDefault="00BD220C" w:rsidP="00082961">
            <w:r>
              <w:t>Action</w:t>
            </w:r>
          </w:p>
        </w:tc>
      </w:tr>
      <w:tr w:rsidR="00EF2B3D" w:rsidTr="001652A7">
        <w:tc>
          <w:tcPr>
            <w:tcW w:w="1548" w:type="dxa"/>
          </w:tcPr>
          <w:p w:rsidR="00BD220C" w:rsidRDefault="00BD220C" w:rsidP="00E55DCC">
            <w:pPr>
              <w:rPr>
                <w:sz w:val="22"/>
                <w:szCs w:val="22"/>
              </w:rPr>
            </w:pPr>
          </w:p>
          <w:p w:rsidR="00BB359C" w:rsidRDefault="00CF0B7D" w:rsidP="00783A01">
            <w:pPr>
              <w:rPr>
                <w:sz w:val="22"/>
                <w:szCs w:val="22"/>
              </w:rPr>
            </w:pPr>
            <w:r>
              <w:rPr>
                <w:sz w:val="22"/>
                <w:szCs w:val="22"/>
              </w:rPr>
              <w:t>G</w:t>
            </w:r>
            <w:r w:rsidR="00BD220C">
              <w:rPr>
                <w:sz w:val="22"/>
                <w:szCs w:val="22"/>
              </w:rPr>
              <w:t>B</w:t>
            </w:r>
            <w:r w:rsidR="00B54C7C">
              <w:rPr>
                <w:sz w:val="22"/>
                <w:szCs w:val="22"/>
              </w:rPr>
              <w:t>16</w:t>
            </w:r>
            <w:r w:rsidR="00EF2B3D">
              <w:rPr>
                <w:sz w:val="22"/>
                <w:szCs w:val="22"/>
              </w:rPr>
              <w:t>/24</w:t>
            </w:r>
          </w:p>
          <w:p w:rsidR="00F1323A" w:rsidRDefault="00F1323A" w:rsidP="00D62D26">
            <w:pPr>
              <w:jc w:val="center"/>
              <w:rPr>
                <w:sz w:val="22"/>
                <w:szCs w:val="22"/>
              </w:rPr>
            </w:pPr>
          </w:p>
          <w:p w:rsidR="00A50715" w:rsidRDefault="00A50715" w:rsidP="00D62D26">
            <w:pPr>
              <w:jc w:val="center"/>
              <w:rPr>
                <w:sz w:val="22"/>
                <w:szCs w:val="22"/>
              </w:rPr>
            </w:pPr>
          </w:p>
          <w:p w:rsidR="00EF2B3D" w:rsidRDefault="00EF2B3D" w:rsidP="00D62D26">
            <w:pPr>
              <w:jc w:val="center"/>
              <w:rPr>
                <w:sz w:val="22"/>
                <w:szCs w:val="22"/>
              </w:rPr>
            </w:pPr>
          </w:p>
          <w:p w:rsidR="00EF2B3D" w:rsidRDefault="00EF2B3D" w:rsidP="00D62D26">
            <w:pPr>
              <w:jc w:val="center"/>
              <w:rPr>
                <w:sz w:val="22"/>
                <w:szCs w:val="22"/>
              </w:rPr>
            </w:pPr>
          </w:p>
          <w:p w:rsidR="00EF2B3D" w:rsidRDefault="00EF2B3D" w:rsidP="00D62D26">
            <w:pPr>
              <w:jc w:val="center"/>
              <w:rPr>
                <w:sz w:val="22"/>
                <w:szCs w:val="22"/>
              </w:rPr>
            </w:pPr>
          </w:p>
          <w:p w:rsidR="00A50715" w:rsidRDefault="00A50715" w:rsidP="00D62D26">
            <w:pPr>
              <w:jc w:val="center"/>
              <w:rPr>
                <w:sz w:val="22"/>
                <w:szCs w:val="22"/>
              </w:rPr>
            </w:pPr>
          </w:p>
          <w:p w:rsidR="00BD220C" w:rsidRDefault="00BD220C" w:rsidP="00E55DCC">
            <w:pPr>
              <w:rPr>
                <w:sz w:val="22"/>
                <w:szCs w:val="22"/>
              </w:rPr>
            </w:pPr>
          </w:p>
          <w:p w:rsidR="001B6E3C" w:rsidRDefault="00BD220C" w:rsidP="00E55DCC">
            <w:pPr>
              <w:rPr>
                <w:sz w:val="22"/>
                <w:szCs w:val="22"/>
              </w:rPr>
            </w:pPr>
            <w:r>
              <w:rPr>
                <w:sz w:val="22"/>
                <w:szCs w:val="22"/>
              </w:rPr>
              <w:t>GB</w:t>
            </w:r>
            <w:r w:rsidR="00B54C7C">
              <w:rPr>
                <w:sz w:val="22"/>
                <w:szCs w:val="22"/>
              </w:rPr>
              <w:t>17</w:t>
            </w:r>
            <w:r w:rsidR="00EF2B3D">
              <w:rPr>
                <w:sz w:val="22"/>
                <w:szCs w:val="22"/>
              </w:rPr>
              <w:t>/24</w:t>
            </w:r>
          </w:p>
          <w:p w:rsidR="001B6E3C" w:rsidRDefault="001B6E3C" w:rsidP="00E55DCC">
            <w:pPr>
              <w:rPr>
                <w:sz w:val="22"/>
                <w:szCs w:val="22"/>
              </w:rPr>
            </w:pPr>
          </w:p>
          <w:p w:rsidR="00C20225" w:rsidRDefault="00C20225" w:rsidP="00E55DCC">
            <w:pPr>
              <w:rPr>
                <w:sz w:val="22"/>
                <w:szCs w:val="22"/>
              </w:rPr>
            </w:pPr>
          </w:p>
          <w:p w:rsidR="00C20225" w:rsidRDefault="00C20225" w:rsidP="00E55DCC">
            <w:pPr>
              <w:rPr>
                <w:sz w:val="22"/>
                <w:szCs w:val="22"/>
              </w:rPr>
            </w:pPr>
          </w:p>
          <w:p w:rsidR="00CB734E" w:rsidRDefault="00BD220C" w:rsidP="001B6E3C">
            <w:pPr>
              <w:rPr>
                <w:sz w:val="22"/>
                <w:szCs w:val="22"/>
              </w:rPr>
            </w:pPr>
            <w:r>
              <w:rPr>
                <w:sz w:val="22"/>
                <w:szCs w:val="22"/>
              </w:rPr>
              <w:t>GB</w:t>
            </w:r>
            <w:r w:rsidR="00B54C7C">
              <w:rPr>
                <w:sz w:val="22"/>
                <w:szCs w:val="22"/>
              </w:rPr>
              <w:t>18</w:t>
            </w:r>
            <w:r w:rsidR="00EF2B3D">
              <w:rPr>
                <w:sz w:val="22"/>
                <w:szCs w:val="22"/>
              </w:rPr>
              <w:t>/24</w:t>
            </w:r>
          </w:p>
          <w:p w:rsidR="003A0D68" w:rsidRDefault="003A0D68" w:rsidP="00D62D26">
            <w:pPr>
              <w:jc w:val="center"/>
              <w:rPr>
                <w:sz w:val="22"/>
                <w:szCs w:val="22"/>
              </w:rPr>
            </w:pPr>
          </w:p>
          <w:p w:rsidR="00AA5B29" w:rsidRDefault="00AA5B29" w:rsidP="00D62D26">
            <w:pPr>
              <w:jc w:val="center"/>
              <w:rPr>
                <w:sz w:val="22"/>
                <w:szCs w:val="22"/>
              </w:rPr>
            </w:pPr>
          </w:p>
          <w:p w:rsidR="00BD220C" w:rsidRDefault="00BD220C" w:rsidP="00D62D26">
            <w:pPr>
              <w:jc w:val="center"/>
              <w:rPr>
                <w:sz w:val="22"/>
                <w:szCs w:val="22"/>
              </w:rPr>
            </w:pPr>
          </w:p>
          <w:p w:rsidR="00BD220C" w:rsidRDefault="00BD220C" w:rsidP="00E55DCC">
            <w:pPr>
              <w:rPr>
                <w:sz w:val="22"/>
                <w:szCs w:val="22"/>
              </w:rPr>
            </w:pPr>
            <w:r>
              <w:rPr>
                <w:sz w:val="22"/>
                <w:szCs w:val="22"/>
              </w:rPr>
              <w:t>GB</w:t>
            </w:r>
            <w:r w:rsidR="00B54C7C">
              <w:rPr>
                <w:sz w:val="22"/>
                <w:szCs w:val="22"/>
              </w:rPr>
              <w:t>19</w:t>
            </w:r>
            <w:r w:rsidR="00EF2B3D">
              <w:rPr>
                <w:sz w:val="22"/>
                <w:szCs w:val="22"/>
              </w:rPr>
              <w:t>/24</w:t>
            </w:r>
          </w:p>
          <w:p w:rsidR="00BD220C" w:rsidRDefault="00BD220C" w:rsidP="00E55DCC">
            <w:pPr>
              <w:rPr>
                <w:sz w:val="22"/>
                <w:szCs w:val="22"/>
              </w:rPr>
            </w:pPr>
          </w:p>
          <w:p w:rsidR="00EF2B3D" w:rsidRDefault="00EF2B3D" w:rsidP="00E55DCC">
            <w:pPr>
              <w:rPr>
                <w:sz w:val="22"/>
                <w:szCs w:val="22"/>
              </w:rPr>
            </w:pPr>
          </w:p>
          <w:p w:rsidR="00C008AE" w:rsidRDefault="00C008AE" w:rsidP="00E55DCC">
            <w:pPr>
              <w:rPr>
                <w:sz w:val="22"/>
                <w:szCs w:val="22"/>
              </w:rPr>
            </w:pPr>
          </w:p>
          <w:p w:rsidR="001B6E3C" w:rsidRDefault="00BD220C" w:rsidP="00E55DCC">
            <w:pPr>
              <w:rPr>
                <w:sz w:val="22"/>
                <w:szCs w:val="22"/>
              </w:rPr>
            </w:pPr>
            <w:r>
              <w:rPr>
                <w:sz w:val="22"/>
                <w:szCs w:val="22"/>
              </w:rPr>
              <w:t>GB</w:t>
            </w:r>
            <w:r w:rsidR="00B54C7C">
              <w:rPr>
                <w:sz w:val="22"/>
                <w:szCs w:val="22"/>
              </w:rPr>
              <w:t>20</w:t>
            </w:r>
            <w:r w:rsidR="00EF2B3D">
              <w:rPr>
                <w:sz w:val="22"/>
                <w:szCs w:val="22"/>
              </w:rPr>
              <w:t>/24</w:t>
            </w:r>
          </w:p>
          <w:p w:rsidR="00EF2B3D" w:rsidRDefault="00EF2B3D" w:rsidP="00E55DCC">
            <w:pPr>
              <w:rPr>
                <w:sz w:val="22"/>
                <w:szCs w:val="22"/>
              </w:rPr>
            </w:pPr>
          </w:p>
          <w:p w:rsidR="00EF2B3D" w:rsidRDefault="00EF2B3D" w:rsidP="00E55DCC">
            <w:pPr>
              <w:rPr>
                <w:sz w:val="22"/>
                <w:szCs w:val="22"/>
              </w:rPr>
            </w:pPr>
          </w:p>
          <w:p w:rsidR="00EF2B3D" w:rsidRDefault="00EF2B3D" w:rsidP="00E55DCC">
            <w:pPr>
              <w:rPr>
                <w:sz w:val="22"/>
                <w:szCs w:val="22"/>
              </w:rPr>
            </w:pPr>
          </w:p>
          <w:p w:rsidR="00EF2B3D" w:rsidRDefault="00EF2B3D" w:rsidP="00E55DCC">
            <w:pPr>
              <w:rPr>
                <w:sz w:val="22"/>
                <w:szCs w:val="22"/>
              </w:rPr>
            </w:pPr>
          </w:p>
          <w:p w:rsidR="00EF2B3D" w:rsidRDefault="00EF2B3D" w:rsidP="00E55DCC">
            <w:pPr>
              <w:rPr>
                <w:sz w:val="22"/>
                <w:szCs w:val="22"/>
              </w:rPr>
            </w:pPr>
          </w:p>
          <w:p w:rsidR="00BD220C" w:rsidRDefault="00BD220C" w:rsidP="00E55DCC">
            <w:pPr>
              <w:rPr>
                <w:sz w:val="22"/>
                <w:szCs w:val="22"/>
              </w:rPr>
            </w:pPr>
            <w:r>
              <w:rPr>
                <w:sz w:val="22"/>
                <w:szCs w:val="22"/>
              </w:rPr>
              <w:t>GB</w:t>
            </w:r>
            <w:r w:rsidR="00B54C7C">
              <w:rPr>
                <w:sz w:val="22"/>
                <w:szCs w:val="22"/>
              </w:rPr>
              <w:t>21</w:t>
            </w:r>
            <w:r w:rsidR="00EF2B3D">
              <w:rPr>
                <w:sz w:val="22"/>
                <w:szCs w:val="22"/>
              </w:rPr>
              <w:t>/24</w:t>
            </w:r>
          </w:p>
          <w:p w:rsidR="00974ABE" w:rsidRDefault="00974ABE" w:rsidP="00E55DCC">
            <w:pPr>
              <w:rPr>
                <w:sz w:val="22"/>
                <w:szCs w:val="22"/>
              </w:rPr>
            </w:pPr>
          </w:p>
          <w:p w:rsidR="00974ABE" w:rsidRDefault="00974ABE" w:rsidP="00E55DCC">
            <w:pPr>
              <w:rPr>
                <w:sz w:val="22"/>
                <w:szCs w:val="22"/>
              </w:rPr>
            </w:pPr>
          </w:p>
          <w:p w:rsidR="00F86B67" w:rsidRDefault="00F86B67"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8D5AAC" w:rsidRDefault="008D5AA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1B1857" w:rsidRDefault="001B1857" w:rsidP="00E55DCC">
            <w:pPr>
              <w:rPr>
                <w:sz w:val="22"/>
                <w:szCs w:val="22"/>
              </w:rPr>
            </w:pPr>
          </w:p>
          <w:p w:rsidR="00BD220C" w:rsidRDefault="00C20225" w:rsidP="00E55DCC">
            <w:pPr>
              <w:rPr>
                <w:sz w:val="22"/>
                <w:szCs w:val="22"/>
              </w:rPr>
            </w:pPr>
            <w:r>
              <w:rPr>
                <w:sz w:val="22"/>
                <w:szCs w:val="22"/>
              </w:rPr>
              <w:t>G</w:t>
            </w:r>
            <w:r w:rsidR="00BD220C">
              <w:rPr>
                <w:sz w:val="22"/>
                <w:szCs w:val="22"/>
              </w:rPr>
              <w:t>B</w:t>
            </w:r>
            <w:r w:rsidR="00B54C7C">
              <w:rPr>
                <w:sz w:val="22"/>
                <w:szCs w:val="22"/>
              </w:rPr>
              <w:t>22</w:t>
            </w:r>
            <w:r w:rsidR="00EF2B3D">
              <w:rPr>
                <w:sz w:val="22"/>
                <w:szCs w:val="22"/>
              </w:rPr>
              <w:t>/24</w:t>
            </w:r>
          </w:p>
          <w:p w:rsidR="00F8605A" w:rsidRDefault="00F8605A" w:rsidP="00E55DCC">
            <w:pPr>
              <w:rPr>
                <w:sz w:val="22"/>
                <w:szCs w:val="22"/>
              </w:rPr>
            </w:pPr>
          </w:p>
          <w:p w:rsidR="00F8605A" w:rsidRDefault="00F8605A" w:rsidP="00EF2B3D">
            <w:pPr>
              <w:jc w:val="center"/>
              <w:rPr>
                <w:sz w:val="22"/>
                <w:szCs w:val="22"/>
              </w:rPr>
            </w:pPr>
          </w:p>
          <w:p w:rsidR="00DD428A" w:rsidRDefault="00DD428A" w:rsidP="00EF2B3D">
            <w:pPr>
              <w:jc w:val="center"/>
              <w:rPr>
                <w:sz w:val="22"/>
                <w:szCs w:val="22"/>
              </w:rPr>
            </w:pPr>
          </w:p>
          <w:p w:rsidR="008D5AAC" w:rsidRDefault="008D5AAC" w:rsidP="00E55DCC">
            <w:pPr>
              <w:rPr>
                <w:sz w:val="22"/>
                <w:szCs w:val="22"/>
              </w:rPr>
            </w:pPr>
          </w:p>
          <w:p w:rsidR="00BD220C" w:rsidRDefault="00BD220C" w:rsidP="00E55DCC">
            <w:pPr>
              <w:rPr>
                <w:sz w:val="22"/>
                <w:szCs w:val="22"/>
              </w:rPr>
            </w:pPr>
          </w:p>
          <w:p w:rsidR="00503E09" w:rsidRDefault="00503E09" w:rsidP="00E55DCC">
            <w:pPr>
              <w:rPr>
                <w:sz w:val="22"/>
                <w:szCs w:val="22"/>
              </w:rPr>
            </w:pPr>
            <w:r>
              <w:rPr>
                <w:sz w:val="22"/>
                <w:szCs w:val="22"/>
              </w:rPr>
              <w:t>GB</w:t>
            </w:r>
            <w:r w:rsidR="00B54C7C">
              <w:rPr>
                <w:sz w:val="22"/>
                <w:szCs w:val="22"/>
              </w:rPr>
              <w:t>23</w:t>
            </w:r>
            <w:r w:rsidR="00EF2B3D">
              <w:rPr>
                <w:sz w:val="22"/>
                <w:szCs w:val="22"/>
              </w:rPr>
              <w:t>/24</w:t>
            </w:r>
          </w:p>
          <w:p w:rsidR="00EF2B3D" w:rsidRDefault="00EF2B3D" w:rsidP="00E55DCC">
            <w:pPr>
              <w:rPr>
                <w:sz w:val="22"/>
                <w:szCs w:val="22"/>
              </w:rPr>
            </w:pPr>
          </w:p>
          <w:p w:rsidR="001B1857" w:rsidRDefault="001B1857" w:rsidP="00E55DCC">
            <w:pPr>
              <w:rPr>
                <w:sz w:val="22"/>
                <w:szCs w:val="22"/>
              </w:rPr>
            </w:pPr>
          </w:p>
          <w:p w:rsidR="00F4228F" w:rsidRDefault="00F4228F" w:rsidP="00E55DCC">
            <w:pPr>
              <w:rPr>
                <w:sz w:val="22"/>
                <w:szCs w:val="22"/>
              </w:rPr>
            </w:pPr>
          </w:p>
          <w:p w:rsidR="00A766D3" w:rsidRDefault="00A766D3" w:rsidP="00E55DCC">
            <w:pPr>
              <w:rPr>
                <w:sz w:val="22"/>
                <w:szCs w:val="22"/>
              </w:rPr>
            </w:pPr>
          </w:p>
          <w:p w:rsidR="001109A6" w:rsidRDefault="00503E09" w:rsidP="00E55DCC">
            <w:pPr>
              <w:rPr>
                <w:sz w:val="22"/>
                <w:szCs w:val="22"/>
              </w:rPr>
            </w:pPr>
            <w:r>
              <w:rPr>
                <w:sz w:val="22"/>
                <w:szCs w:val="22"/>
              </w:rPr>
              <w:t>GB</w:t>
            </w:r>
            <w:r w:rsidR="00B54C7C">
              <w:rPr>
                <w:sz w:val="22"/>
                <w:szCs w:val="22"/>
              </w:rPr>
              <w:t>24</w:t>
            </w:r>
            <w:r w:rsidR="00EF2B3D">
              <w:rPr>
                <w:sz w:val="22"/>
                <w:szCs w:val="22"/>
              </w:rPr>
              <w:t>/24</w:t>
            </w:r>
          </w:p>
          <w:p w:rsidR="00EF2B3D" w:rsidRDefault="00EF2B3D" w:rsidP="00E55DCC">
            <w:pPr>
              <w:rPr>
                <w:sz w:val="22"/>
                <w:szCs w:val="22"/>
              </w:rPr>
            </w:pPr>
          </w:p>
          <w:p w:rsidR="00EF2B3D" w:rsidRDefault="00EF2B3D" w:rsidP="00E55DCC">
            <w:pPr>
              <w:rPr>
                <w:sz w:val="22"/>
                <w:szCs w:val="22"/>
              </w:rPr>
            </w:pPr>
          </w:p>
          <w:p w:rsidR="00EF2B3D" w:rsidRDefault="00EF2B3D"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AA5B29" w:rsidRDefault="00AA5B29" w:rsidP="00E55DCC">
            <w:pPr>
              <w:rPr>
                <w:sz w:val="22"/>
                <w:szCs w:val="22"/>
              </w:rPr>
            </w:pPr>
          </w:p>
          <w:p w:rsidR="00B6600E" w:rsidRDefault="00B6600E" w:rsidP="00E55DCC">
            <w:pPr>
              <w:rPr>
                <w:sz w:val="22"/>
                <w:szCs w:val="22"/>
              </w:rPr>
            </w:pPr>
          </w:p>
          <w:p w:rsidR="00B6600E" w:rsidRDefault="00B6600E" w:rsidP="00E55DCC">
            <w:pPr>
              <w:rPr>
                <w:sz w:val="22"/>
                <w:szCs w:val="22"/>
              </w:rPr>
            </w:pPr>
          </w:p>
          <w:p w:rsidR="00AA5B29" w:rsidRDefault="00AA5B29"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EF2B3D" w:rsidRDefault="00EF2B3D" w:rsidP="00E55DCC">
            <w:pPr>
              <w:rPr>
                <w:sz w:val="22"/>
                <w:szCs w:val="22"/>
              </w:rPr>
            </w:pPr>
          </w:p>
          <w:p w:rsidR="00503E09" w:rsidRDefault="00503E09" w:rsidP="00E55DCC">
            <w:pPr>
              <w:rPr>
                <w:sz w:val="22"/>
                <w:szCs w:val="22"/>
              </w:rPr>
            </w:pPr>
            <w:r>
              <w:rPr>
                <w:sz w:val="22"/>
                <w:szCs w:val="22"/>
              </w:rPr>
              <w:t>GB</w:t>
            </w:r>
            <w:r w:rsidR="00B54C7C">
              <w:rPr>
                <w:sz w:val="22"/>
                <w:szCs w:val="22"/>
              </w:rPr>
              <w:t>25</w:t>
            </w:r>
            <w:r w:rsidR="00EF2B3D">
              <w:rPr>
                <w:sz w:val="22"/>
                <w:szCs w:val="22"/>
              </w:rPr>
              <w:t>/24</w:t>
            </w:r>
          </w:p>
          <w:p w:rsidR="00EE272C" w:rsidRDefault="00EE272C" w:rsidP="00E55DCC">
            <w:pPr>
              <w:rPr>
                <w:sz w:val="22"/>
                <w:szCs w:val="22"/>
              </w:rPr>
            </w:pPr>
          </w:p>
          <w:p w:rsidR="00F8605A" w:rsidRDefault="00F8605A" w:rsidP="00E55DCC">
            <w:pPr>
              <w:rPr>
                <w:sz w:val="22"/>
                <w:szCs w:val="22"/>
              </w:rPr>
            </w:pPr>
          </w:p>
          <w:p w:rsidR="00EE272C" w:rsidRDefault="00EE272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54C7C" w:rsidRDefault="00B54C7C" w:rsidP="00E55DCC">
            <w:pPr>
              <w:rPr>
                <w:sz w:val="22"/>
                <w:szCs w:val="22"/>
              </w:rPr>
            </w:pPr>
          </w:p>
          <w:p w:rsidR="00B94600" w:rsidRDefault="00B94600" w:rsidP="00E55DCC">
            <w:pPr>
              <w:rPr>
                <w:sz w:val="22"/>
                <w:szCs w:val="22"/>
              </w:rPr>
            </w:pPr>
          </w:p>
          <w:p w:rsidR="00B54C7C" w:rsidRDefault="00B54C7C" w:rsidP="00E55DCC">
            <w:pPr>
              <w:rPr>
                <w:sz w:val="22"/>
                <w:szCs w:val="22"/>
              </w:rPr>
            </w:pPr>
          </w:p>
          <w:p w:rsidR="00050440" w:rsidRDefault="00050440" w:rsidP="00E55DCC">
            <w:pPr>
              <w:rPr>
                <w:sz w:val="22"/>
                <w:szCs w:val="22"/>
              </w:rPr>
            </w:pPr>
          </w:p>
          <w:p w:rsidR="00CB734E" w:rsidRDefault="00A55A1C" w:rsidP="00EE272C">
            <w:pPr>
              <w:rPr>
                <w:sz w:val="22"/>
                <w:szCs w:val="22"/>
              </w:rPr>
            </w:pPr>
            <w:r>
              <w:rPr>
                <w:sz w:val="22"/>
                <w:szCs w:val="22"/>
              </w:rPr>
              <w:t>GB</w:t>
            </w:r>
            <w:r w:rsidR="00B54C7C">
              <w:rPr>
                <w:sz w:val="22"/>
                <w:szCs w:val="22"/>
              </w:rPr>
              <w:t>26</w:t>
            </w:r>
            <w:r w:rsidR="00EF2B3D">
              <w:rPr>
                <w:sz w:val="22"/>
                <w:szCs w:val="22"/>
              </w:rPr>
              <w:t>/24</w:t>
            </w:r>
          </w:p>
          <w:p w:rsidR="00EE272C" w:rsidRDefault="00EE272C" w:rsidP="00EE272C">
            <w:pP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rPr>
                <w:sz w:val="22"/>
                <w:szCs w:val="22"/>
              </w:rPr>
            </w:pPr>
            <w:r>
              <w:rPr>
                <w:sz w:val="22"/>
                <w:szCs w:val="22"/>
              </w:rPr>
              <w:t>GB</w:t>
            </w:r>
            <w:r w:rsidR="00B54C7C">
              <w:rPr>
                <w:sz w:val="22"/>
                <w:szCs w:val="22"/>
              </w:rPr>
              <w:t>27</w:t>
            </w:r>
            <w:r>
              <w:rPr>
                <w:sz w:val="22"/>
                <w:szCs w:val="22"/>
              </w:rPr>
              <w:t>/24</w:t>
            </w: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B54C7C" w:rsidRDefault="00B54C7C" w:rsidP="00EF2B3D">
            <w:pPr>
              <w:jc w:val="center"/>
              <w:rPr>
                <w:sz w:val="22"/>
                <w:szCs w:val="22"/>
              </w:rPr>
            </w:pPr>
          </w:p>
          <w:p w:rsidR="00B54C7C" w:rsidRDefault="00B54C7C" w:rsidP="00EF2B3D">
            <w:pPr>
              <w:jc w:val="center"/>
              <w:rPr>
                <w:sz w:val="22"/>
                <w:szCs w:val="22"/>
              </w:rPr>
            </w:pPr>
          </w:p>
          <w:p w:rsidR="00B54C7C" w:rsidRDefault="00B54C7C" w:rsidP="00EF2B3D">
            <w:pPr>
              <w:jc w:val="center"/>
              <w:rPr>
                <w:sz w:val="22"/>
                <w:szCs w:val="22"/>
              </w:rPr>
            </w:pPr>
          </w:p>
          <w:p w:rsidR="00B54C7C" w:rsidRDefault="00B54C7C" w:rsidP="00EF2B3D">
            <w:pPr>
              <w:jc w:val="center"/>
              <w:rPr>
                <w:sz w:val="22"/>
                <w:szCs w:val="22"/>
              </w:rPr>
            </w:pPr>
          </w:p>
          <w:p w:rsidR="00B54C7C" w:rsidRDefault="00B54C7C"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A766D3" w:rsidRDefault="00A766D3" w:rsidP="00EF2B3D">
            <w:pPr>
              <w:jc w:val="center"/>
              <w:rPr>
                <w:sz w:val="22"/>
                <w:szCs w:val="22"/>
              </w:rPr>
            </w:pPr>
          </w:p>
          <w:p w:rsidR="00EF2B3D" w:rsidRDefault="00EF2B3D" w:rsidP="00EF2B3D">
            <w:pPr>
              <w:jc w:val="center"/>
              <w:rPr>
                <w:sz w:val="22"/>
                <w:szCs w:val="22"/>
              </w:rPr>
            </w:pPr>
          </w:p>
          <w:p w:rsidR="00EF2B3D" w:rsidRDefault="00EF2B3D" w:rsidP="00EF2B3D">
            <w:pPr>
              <w:rPr>
                <w:sz w:val="22"/>
                <w:szCs w:val="22"/>
              </w:rPr>
            </w:pPr>
            <w:r>
              <w:rPr>
                <w:sz w:val="22"/>
                <w:szCs w:val="22"/>
              </w:rPr>
              <w:t>GB</w:t>
            </w:r>
            <w:r w:rsidR="00B54C7C">
              <w:rPr>
                <w:sz w:val="22"/>
                <w:szCs w:val="22"/>
              </w:rPr>
              <w:t>28</w:t>
            </w:r>
            <w:r>
              <w:rPr>
                <w:sz w:val="22"/>
                <w:szCs w:val="22"/>
              </w:rPr>
              <w:t>/24</w:t>
            </w: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jc w:val="center"/>
              <w:rPr>
                <w:sz w:val="22"/>
                <w:szCs w:val="22"/>
              </w:rPr>
            </w:pPr>
          </w:p>
          <w:p w:rsidR="00EF2B3D" w:rsidRDefault="00EF2B3D" w:rsidP="00EF2B3D">
            <w:pPr>
              <w:rPr>
                <w:sz w:val="22"/>
                <w:szCs w:val="22"/>
              </w:rPr>
            </w:pPr>
            <w:r>
              <w:rPr>
                <w:sz w:val="22"/>
                <w:szCs w:val="22"/>
              </w:rPr>
              <w:t>GB</w:t>
            </w:r>
            <w:r w:rsidR="00B54C7C">
              <w:rPr>
                <w:sz w:val="22"/>
                <w:szCs w:val="22"/>
              </w:rPr>
              <w:t>29</w:t>
            </w:r>
            <w:r>
              <w:rPr>
                <w:sz w:val="22"/>
                <w:szCs w:val="22"/>
              </w:rPr>
              <w:t>/24</w:t>
            </w:r>
          </w:p>
          <w:p w:rsidR="00A766D3" w:rsidRDefault="00A766D3" w:rsidP="00EF2B3D">
            <w:pPr>
              <w:rPr>
                <w:sz w:val="22"/>
                <w:szCs w:val="22"/>
              </w:rPr>
            </w:pPr>
          </w:p>
          <w:p w:rsidR="00A766D3" w:rsidRDefault="00A766D3" w:rsidP="00EF2B3D">
            <w:pPr>
              <w:rPr>
                <w:sz w:val="22"/>
                <w:szCs w:val="22"/>
              </w:rPr>
            </w:pPr>
          </w:p>
          <w:p w:rsidR="00A766D3" w:rsidRDefault="00A766D3" w:rsidP="00EF2B3D">
            <w:pPr>
              <w:rPr>
                <w:sz w:val="22"/>
                <w:szCs w:val="22"/>
              </w:rPr>
            </w:pPr>
          </w:p>
          <w:p w:rsidR="00A766D3" w:rsidRPr="00EF2B3D" w:rsidRDefault="00A766D3" w:rsidP="00EF2B3D">
            <w:pPr>
              <w:rPr>
                <w:sz w:val="22"/>
                <w:szCs w:val="22"/>
              </w:rPr>
            </w:pPr>
          </w:p>
        </w:tc>
        <w:tc>
          <w:tcPr>
            <w:tcW w:w="5760" w:type="dxa"/>
          </w:tcPr>
          <w:p w:rsidR="00BD220C" w:rsidRDefault="00BD220C" w:rsidP="00390643">
            <w:pPr>
              <w:rPr>
                <w:sz w:val="22"/>
                <w:szCs w:val="22"/>
              </w:rPr>
            </w:pPr>
          </w:p>
          <w:p w:rsidR="00BD220C" w:rsidRDefault="00BD220C" w:rsidP="00E123BF">
            <w:pPr>
              <w:rPr>
                <w:sz w:val="22"/>
                <w:szCs w:val="22"/>
                <w:u w:val="single"/>
              </w:rPr>
            </w:pPr>
            <w:r w:rsidRPr="00C15C35">
              <w:rPr>
                <w:sz w:val="22"/>
                <w:szCs w:val="22"/>
                <w:u w:val="single"/>
              </w:rPr>
              <w:t>Apologies</w:t>
            </w:r>
          </w:p>
          <w:p w:rsidR="00BD220C" w:rsidRDefault="00BD220C" w:rsidP="00E123BF">
            <w:pPr>
              <w:rPr>
                <w:sz w:val="22"/>
                <w:szCs w:val="22"/>
                <w:u w:val="single"/>
              </w:rPr>
            </w:pPr>
          </w:p>
          <w:p w:rsidR="0020141E" w:rsidRDefault="00BD220C" w:rsidP="00082961">
            <w:pPr>
              <w:rPr>
                <w:b w:val="0"/>
                <w:sz w:val="22"/>
                <w:szCs w:val="22"/>
              </w:rPr>
            </w:pPr>
            <w:r>
              <w:rPr>
                <w:b w:val="0"/>
                <w:sz w:val="22"/>
                <w:szCs w:val="22"/>
              </w:rPr>
              <w:t>There w</w:t>
            </w:r>
            <w:r w:rsidR="005A44A4">
              <w:rPr>
                <w:b w:val="0"/>
                <w:sz w:val="22"/>
                <w:szCs w:val="22"/>
              </w:rPr>
              <w:t>as an</w:t>
            </w:r>
            <w:r w:rsidR="0090166C">
              <w:rPr>
                <w:b w:val="0"/>
                <w:sz w:val="22"/>
                <w:szCs w:val="22"/>
              </w:rPr>
              <w:t xml:space="preserve"> </w:t>
            </w:r>
            <w:r w:rsidR="005A44A4">
              <w:rPr>
                <w:b w:val="0"/>
                <w:sz w:val="22"/>
                <w:szCs w:val="22"/>
              </w:rPr>
              <w:t>apology</w:t>
            </w:r>
            <w:r w:rsidR="0090166C">
              <w:rPr>
                <w:b w:val="0"/>
                <w:sz w:val="22"/>
                <w:szCs w:val="22"/>
              </w:rPr>
              <w:t xml:space="preserve"> and reasons for absence</w:t>
            </w:r>
            <w:r w:rsidR="0020141E">
              <w:rPr>
                <w:b w:val="0"/>
                <w:sz w:val="22"/>
                <w:szCs w:val="22"/>
              </w:rPr>
              <w:t xml:space="preserve"> from </w:t>
            </w:r>
            <w:r w:rsidR="00A44F45">
              <w:rPr>
                <w:b w:val="0"/>
                <w:sz w:val="22"/>
                <w:szCs w:val="22"/>
              </w:rPr>
              <w:t>Stephen Brown and Callum Ivel.</w:t>
            </w:r>
          </w:p>
          <w:p w:rsidR="0020141E" w:rsidRDefault="0020141E" w:rsidP="00082961">
            <w:pPr>
              <w:rPr>
                <w:b w:val="0"/>
                <w:sz w:val="22"/>
                <w:szCs w:val="22"/>
              </w:rPr>
            </w:pPr>
          </w:p>
          <w:p w:rsidR="008B41D7" w:rsidRDefault="001644EF" w:rsidP="00082961">
            <w:pPr>
              <w:rPr>
                <w:sz w:val="22"/>
                <w:szCs w:val="22"/>
              </w:rPr>
            </w:pPr>
            <w:r>
              <w:rPr>
                <w:sz w:val="22"/>
                <w:szCs w:val="22"/>
              </w:rPr>
              <w:t>Resolved: the apolog</w:t>
            </w:r>
            <w:r w:rsidR="005A44A4">
              <w:rPr>
                <w:sz w:val="22"/>
                <w:szCs w:val="22"/>
              </w:rPr>
              <w:t>y</w:t>
            </w:r>
            <w:r w:rsidR="0087394F">
              <w:rPr>
                <w:sz w:val="22"/>
                <w:szCs w:val="22"/>
              </w:rPr>
              <w:t xml:space="preserve"> was</w:t>
            </w:r>
            <w:r w:rsidR="005A44A4">
              <w:rPr>
                <w:sz w:val="22"/>
                <w:szCs w:val="22"/>
              </w:rPr>
              <w:t xml:space="preserve"> noted and consented too</w:t>
            </w:r>
            <w:r>
              <w:rPr>
                <w:sz w:val="22"/>
                <w:szCs w:val="22"/>
              </w:rPr>
              <w:t>.</w:t>
            </w:r>
          </w:p>
          <w:p w:rsidR="005A44A4" w:rsidRDefault="005A44A4" w:rsidP="007E03A0">
            <w:pPr>
              <w:rPr>
                <w:sz w:val="22"/>
                <w:szCs w:val="22"/>
                <w:u w:val="single"/>
              </w:rPr>
            </w:pPr>
          </w:p>
          <w:p w:rsidR="007E03A0" w:rsidRPr="00C15C35" w:rsidRDefault="007E03A0" w:rsidP="007E03A0">
            <w:pPr>
              <w:rPr>
                <w:sz w:val="22"/>
                <w:szCs w:val="22"/>
                <w:u w:val="single"/>
              </w:rPr>
            </w:pPr>
            <w:r w:rsidRPr="00C15C35">
              <w:rPr>
                <w:sz w:val="22"/>
                <w:szCs w:val="22"/>
                <w:u w:val="single"/>
              </w:rPr>
              <w:t>Confidentiality</w:t>
            </w:r>
          </w:p>
          <w:p w:rsidR="007E03A0" w:rsidRDefault="007E03A0" w:rsidP="007E03A0">
            <w:pPr>
              <w:rPr>
                <w:sz w:val="22"/>
                <w:szCs w:val="22"/>
              </w:rPr>
            </w:pPr>
          </w:p>
          <w:p w:rsidR="007E03A0" w:rsidRDefault="007E03A0" w:rsidP="007E03A0">
            <w:pPr>
              <w:rPr>
                <w:b w:val="0"/>
                <w:sz w:val="22"/>
                <w:szCs w:val="22"/>
              </w:rPr>
            </w:pPr>
            <w:r>
              <w:rPr>
                <w:b w:val="0"/>
                <w:sz w:val="22"/>
                <w:szCs w:val="22"/>
              </w:rPr>
              <w:t>Governors noted the rules about confidentiality.</w:t>
            </w:r>
          </w:p>
          <w:p w:rsidR="007159EA" w:rsidRDefault="007159EA" w:rsidP="007E03A0">
            <w:pPr>
              <w:rPr>
                <w:b w:val="0"/>
                <w:sz w:val="22"/>
                <w:szCs w:val="22"/>
              </w:rPr>
            </w:pPr>
          </w:p>
          <w:p w:rsidR="007159EA" w:rsidRPr="00AA5B29" w:rsidRDefault="007159EA" w:rsidP="007E03A0">
            <w:pPr>
              <w:rPr>
                <w:sz w:val="22"/>
                <w:szCs w:val="22"/>
                <w:u w:val="single"/>
              </w:rPr>
            </w:pPr>
            <w:r w:rsidRPr="00AA5B29">
              <w:rPr>
                <w:sz w:val="22"/>
                <w:szCs w:val="22"/>
                <w:u w:val="single"/>
              </w:rPr>
              <w:t>Notification of other business</w:t>
            </w:r>
          </w:p>
          <w:p w:rsidR="007159EA" w:rsidRDefault="007159EA" w:rsidP="007E03A0">
            <w:pPr>
              <w:rPr>
                <w:b w:val="0"/>
                <w:sz w:val="22"/>
                <w:szCs w:val="22"/>
              </w:rPr>
            </w:pPr>
          </w:p>
          <w:p w:rsidR="007159EA" w:rsidRDefault="00A44F45" w:rsidP="007E03A0">
            <w:pPr>
              <w:rPr>
                <w:sz w:val="22"/>
                <w:szCs w:val="22"/>
                <w:u w:val="single"/>
              </w:rPr>
            </w:pPr>
            <w:r>
              <w:rPr>
                <w:b w:val="0"/>
                <w:sz w:val="22"/>
                <w:szCs w:val="22"/>
              </w:rPr>
              <w:t>No items were notified.</w:t>
            </w:r>
          </w:p>
          <w:p w:rsidR="007E03A0" w:rsidRDefault="007E03A0" w:rsidP="007E03A0">
            <w:pPr>
              <w:rPr>
                <w:sz w:val="22"/>
                <w:szCs w:val="22"/>
                <w:u w:val="single"/>
              </w:rPr>
            </w:pPr>
          </w:p>
          <w:p w:rsidR="007E03A0" w:rsidRPr="00C15C35" w:rsidRDefault="007E03A0" w:rsidP="007E03A0">
            <w:pPr>
              <w:rPr>
                <w:sz w:val="22"/>
                <w:szCs w:val="22"/>
                <w:u w:val="single"/>
              </w:rPr>
            </w:pPr>
            <w:r w:rsidRPr="00C15C35">
              <w:rPr>
                <w:sz w:val="22"/>
                <w:szCs w:val="22"/>
                <w:u w:val="single"/>
              </w:rPr>
              <w:t>Declarations of interest</w:t>
            </w:r>
          </w:p>
          <w:p w:rsidR="007E03A0" w:rsidRDefault="007E03A0" w:rsidP="007E03A0">
            <w:pPr>
              <w:rPr>
                <w:sz w:val="22"/>
                <w:szCs w:val="22"/>
              </w:rPr>
            </w:pPr>
          </w:p>
          <w:p w:rsidR="0090166C" w:rsidRDefault="005A44A4" w:rsidP="00082961">
            <w:pPr>
              <w:rPr>
                <w:b w:val="0"/>
                <w:sz w:val="22"/>
                <w:szCs w:val="22"/>
              </w:rPr>
            </w:pPr>
            <w:r>
              <w:rPr>
                <w:b w:val="0"/>
                <w:sz w:val="22"/>
                <w:szCs w:val="22"/>
              </w:rPr>
              <w:t>There were no declarations.</w:t>
            </w:r>
          </w:p>
          <w:p w:rsidR="00153CA9" w:rsidRDefault="00153CA9" w:rsidP="00082961">
            <w:pPr>
              <w:rPr>
                <w:b w:val="0"/>
                <w:sz w:val="22"/>
                <w:szCs w:val="22"/>
              </w:rPr>
            </w:pPr>
          </w:p>
          <w:p w:rsidR="004B39FE" w:rsidRDefault="004B39FE" w:rsidP="004B39FE">
            <w:pPr>
              <w:rPr>
                <w:sz w:val="22"/>
                <w:szCs w:val="22"/>
                <w:u w:val="single"/>
              </w:rPr>
            </w:pPr>
            <w:r>
              <w:rPr>
                <w:sz w:val="22"/>
                <w:szCs w:val="22"/>
                <w:u w:val="single"/>
              </w:rPr>
              <w:t xml:space="preserve">Minutes of </w:t>
            </w:r>
            <w:r w:rsidR="00B528C0">
              <w:rPr>
                <w:sz w:val="22"/>
                <w:szCs w:val="22"/>
                <w:u w:val="single"/>
              </w:rPr>
              <w:t>1</w:t>
            </w:r>
            <w:r w:rsidR="00A44F45" w:rsidRPr="00A44F45">
              <w:rPr>
                <w:sz w:val="22"/>
                <w:szCs w:val="22"/>
                <w:u w:val="single"/>
                <w:vertAlign w:val="superscript"/>
              </w:rPr>
              <w:t>st</w:t>
            </w:r>
            <w:r w:rsidR="00A44F45">
              <w:rPr>
                <w:sz w:val="22"/>
                <w:szCs w:val="22"/>
                <w:u w:val="single"/>
              </w:rPr>
              <w:t xml:space="preserve"> February</w:t>
            </w:r>
            <w:r>
              <w:rPr>
                <w:sz w:val="22"/>
                <w:szCs w:val="22"/>
                <w:u w:val="single"/>
              </w:rPr>
              <w:t xml:space="preserve"> 202</w:t>
            </w:r>
            <w:r w:rsidR="00A44F45">
              <w:rPr>
                <w:sz w:val="22"/>
                <w:szCs w:val="22"/>
                <w:u w:val="single"/>
              </w:rPr>
              <w:t>4</w:t>
            </w:r>
            <w:r>
              <w:rPr>
                <w:sz w:val="22"/>
                <w:szCs w:val="22"/>
                <w:u w:val="single"/>
              </w:rPr>
              <w:t xml:space="preserve"> </w:t>
            </w:r>
          </w:p>
          <w:p w:rsidR="00397E30" w:rsidRDefault="00397E30" w:rsidP="004B39FE">
            <w:pPr>
              <w:rPr>
                <w:sz w:val="22"/>
                <w:szCs w:val="22"/>
                <w:u w:val="single"/>
              </w:rPr>
            </w:pPr>
          </w:p>
          <w:p w:rsidR="007E03A0" w:rsidRDefault="004B39FE" w:rsidP="004B39FE">
            <w:pPr>
              <w:rPr>
                <w:sz w:val="22"/>
                <w:szCs w:val="22"/>
              </w:rPr>
            </w:pPr>
            <w:r>
              <w:rPr>
                <w:sz w:val="22"/>
                <w:szCs w:val="22"/>
              </w:rPr>
              <w:t xml:space="preserve">Resolved:  That the minutes of the meeting held on </w:t>
            </w:r>
            <w:r w:rsidR="00B528C0">
              <w:rPr>
                <w:sz w:val="22"/>
                <w:szCs w:val="22"/>
              </w:rPr>
              <w:t>1</w:t>
            </w:r>
            <w:r w:rsidR="00A44F45" w:rsidRPr="00A44F45">
              <w:rPr>
                <w:sz w:val="22"/>
                <w:szCs w:val="22"/>
                <w:vertAlign w:val="superscript"/>
              </w:rPr>
              <w:t>st</w:t>
            </w:r>
            <w:r w:rsidR="00A44F45">
              <w:rPr>
                <w:sz w:val="22"/>
                <w:szCs w:val="22"/>
              </w:rPr>
              <w:t xml:space="preserve"> February </w:t>
            </w:r>
            <w:r>
              <w:rPr>
                <w:sz w:val="22"/>
                <w:szCs w:val="22"/>
              </w:rPr>
              <w:t>202</w:t>
            </w:r>
            <w:r w:rsidR="00A44F45">
              <w:rPr>
                <w:sz w:val="22"/>
                <w:szCs w:val="22"/>
              </w:rPr>
              <w:t>4</w:t>
            </w:r>
            <w:r>
              <w:rPr>
                <w:sz w:val="22"/>
                <w:szCs w:val="22"/>
              </w:rPr>
              <w:t xml:space="preserve"> be agree as a true record of the meeting</w:t>
            </w:r>
            <w:r w:rsidR="005A44A4">
              <w:rPr>
                <w:sz w:val="22"/>
                <w:szCs w:val="22"/>
              </w:rPr>
              <w:t>.</w:t>
            </w:r>
          </w:p>
          <w:p w:rsidR="005A44A4" w:rsidRDefault="005A44A4" w:rsidP="004B39FE">
            <w:pPr>
              <w:rPr>
                <w:sz w:val="22"/>
                <w:szCs w:val="22"/>
                <w:u w:val="single"/>
              </w:rPr>
            </w:pPr>
          </w:p>
          <w:p w:rsidR="007E03A0" w:rsidRDefault="007E03A0" w:rsidP="007E03A0">
            <w:pPr>
              <w:rPr>
                <w:sz w:val="22"/>
                <w:szCs w:val="22"/>
                <w:u w:val="single"/>
              </w:rPr>
            </w:pPr>
            <w:r>
              <w:rPr>
                <w:sz w:val="22"/>
                <w:szCs w:val="22"/>
                <w:u w:val="single"/>
              </w:rPr>
              <w:t>Matters arising from the minutes</w:t>
            </w:r>
          </w:p>
          <w:p w:rsidR="00A44F45" w:rsidRDefault="00A44F45" w:rsidP="007E03A0">
            <w:pPr>
              <w:rPr>
                <w:sz w:val="22"/>
                <w:szCs w:val="22"/>
                <w:u w:val="single"/>
              </w:rPr>
            </w:pPr>
          </w:p>
          <w:p w:rsidR="00A44F45" w:rsidRDefault="00A44F45" w:rsidP="007E03A0">
            <w:pPr>
              <w:rPr>
                <w:b w:val="0"/>
                <w:sz w:val="22"/>
                <w:szCs w:val="22"/>
              </w:rPr>
            </w:pPr>
            <w:r>
              <w:rPr>
                <w:b w:val="0"/>
                <w:sz w:val="22"/>
                <w:szCs w:val="22"/>
              </w:rPr>
              <w:t>Governors asked for an update on the numbers of pupils that would be attending the school residential trip; it was confirmed that the numbers attending had increased to 19.</w:t>
            </w:r>
          </w:p>
          <w:p w:rsidR="00A44F45" w:rsidRDefault="00A44F45" w:rsidP="007E03A0">
            <w:pPr>
              <w:rPr>
                <w:b w:val="0"/>
                <w:sz w:val="22"/>
                <w:szCs w:val="22"/>
              </w:rPr>
            </w:pPr>
          </w:p>
          <w:p w:rsidR="00B26B72" w:rsidRPr="007D5C8E" w:rsidRDefault="00C91099" w:rsidP="007E03A0">
            <w:pPr>
              <w:rPr>
                <w:b w:val="0"/>
                <w:sz w:val="22"/>
                <w:szCs w:val="22"/>
              </w:rPr>
            </w:pPr>
            <w:r>
              <w:rPr>
                <w:b w:val="0"/>
                <w:sz w:val="22"/>
                <w:szCs w:val="22"/>
              </w:rPr>
              <w:t>GB</w:t>
            </w:r>
            <w:r w:rsidR="00A44F45">
              <w:rPr>
                <w:b w:val="0"/>
                <w:sz w:val="22"/>
                <w:szCs w:val="22"/>
              </w:rPr>
              <w:t>08/24 NR reported the national data figures for boys and girls in both KS1 and KS2 and how the</w:t>
            </w:r>
            <w:r w:rsidR="00B94600">
              <w:rPr>
                <w:b w:val="0"/>
                <w:sz w:val="22"/>
                <w:szCs w:val="22"/>
              </w:rPr>
              <w:t>y</w:t>
            </w:r>
            <w:r w:rsidR="00A44F45">
              <w:rPr>
                <w:b w:val="0"/>
                <w:sz w:val="22"/>
                <w:szCs w:val="22"/>
              </w:rPr>
              <w:t xml:space="preserve"> differ from the schools data. A discussion took place</w:t>
            </w:r>
            <w:r w:rsidR="007D5C8E">
              <w:rPr>
                <w:b w:val="0"/>
                <w:sz w:val="22"/>
                <w:szCs w:val="22"/>
              </w:rPr>
              <w:t xml:space="preserve">, it was noted that data is co-hort specific and can alter depending on the ability of pupils in a particular co-hort. </w:t>
            </w:r>
            <w:r w:rsidR="007D5C8E" w:rsidRPr="007D5C8E">
              <w:rPr>
                <w:b w:val="0"/>
                <w:color w:val="FF0000"/>
                <w:sz w:val="22"/>
                <w:szCs w:val="22"/>
                <w:u w:val="single"/>
              </w:rPr>
              <w:t>G</w:t>
            </w:r>
            <w:r w:rsidR="00A44F45" w:rsidRPr="007D5C8E">
              <w:rPr>
                <w:b w:val="0"/>
                <w:color w:val="FF0000"/>
                <w:sz w:val="22"/>
                <w:szCs w:val="22"/>
                <w:u w:val="single"/>
              </w:rPr>
              <w:t xml:space="preserve">overnors asked how an Ofsted inspector would view areas where </w:t>
            </w:r>
            <w:r w:rsidR="00A44F45" w:rsidRPr="007D5C8E">
              <w:rPr>
                <w:b w:val="0"/>
                <w:color w:val="FF0000"/>
                <w:sz w:val="22"/>
                <w:szCs w:val="22"/>
                <w:u w:val="single"/>
              </w:rPr>
              <w:lastRenderedPageBreak/>
              <w:t>the schools data was not matching or bettering the national data</w:t>
            </w:r>
            <w:r w:rsidR="007D5C8E">
              <w:rPr>
                <w:b w:val="0"/>
                <w:color w:val="FF0000"/>
                <w:sz w:val="22"/>
                <w:szCs w:val="22"/>
                <w:u w:val="single"/>
              </w:rPr>
              <w:t xml:space="preserve">; </w:t>
            </w:r>
            <w:r w:rsidR="007D5C8E">
              <w:rPr>
                <w:b w:val="0"/>
                <w:sz w:val="22"/>
                <w:szCs w:val="22"/>
              </w:rPr>
              <w:t xml:space="preserve">it was explained that the school would be able to show what work was being done to address. </w:t>
            </w:r>
          </w:p>
          <w:p w:rsidR="00B26B72" w:rsidRDefault="00B26B72" w:rsidP="007E03A0">
            <w:pPr>
              <w:rPr>
                <w:b w:val="0"/>
                <w:sz w:val="22"/>
                <w:szCs w:val="22"/>
              </w:rPr>
            </w:pPr>
          </w:p>
          <w:p w:rsidR="00B26B72" w:rsidRDefault="00054FD8" w:rsidP="007E03A0">
            <w:pPr>
              <w:rPr>
                <w:b w:val="0"/>
                <w:sz w:val="22"/>
                <w:szCs w:val="22"/>
              </w:rPr>
            </w:pPr>
            <w:r w:rsidRPr="00054FD8">
              <w:rPr>
                <w:b w:val="0"/>
                <w:color w:val="FF0000"/>
                <w:sz w:val="22"/>
                <w:szCs w:val="22"/>
                <w:u w:val="single"/>
              </w:rPr>
              <w:t>Governors asked if the signage had been installed in the reception area regarding unacceptable abusive language directed at staff</w:t>
            </w:r>
            <w:r>
              <w:rPr>
                <w:b w:val="0"/>
                <w:sz w:val="22"/>
                <w:szCs w:val="22"/>
              </w:rPr>
              <w:t>; the Head confirmed that the sign had been received and will be installed shortly.</w:t>
            </w:r>
            <w:r w:rsidR="00F23618">
              <w:rPr>
                <w:b w:val="0"/>
                <w:sz w:val="22"/>
                <w:szCs w:val="22"/>
              </w:rPr>
              <w:t xml:space="preserve">  </w:t>
            </w:r>
            <w:r w:rsidR="00F23618" w:rsidRPr="00F23618">
              <w:rPr>
                <w:b w:val="0"/>
                <w:color w:val="FF0000"/>
                <w:sz w:val="22"/>
                <w:szCs w:val="22"/>
                <w:u w:val="single"/>
              </w:rPr>
              <w:t>Governors asked if there had been further instances of bad language being directed at staff</w:t>
            </w:r>
            <w:r w:rsidR="00F23618">
              <w:rPr>
                <w:b w:val="0"/>
                <w:sz w:val="22"/>
                <w:szCs w:val="22"/>
              </w:rPr>
              <w:t>; it was confirmed that there had been further instances, the pressure on the office staff had been relieved by the appointment of additional support.</w:t>
            </w:r>
          </w:p>
          <w:p w:rsidR="00054FD8" w:rsidRDefault="00054FD8" w:rsidP="007E03A0">
            <w:pPr>
              <w:rPr>
                <w:b w:val="0"/>
                <w:sz w:val="22"/>
                <w:szCs w:val="22"/>
              </w:rPr>
            </w:pPr>
          </w:p>
          <w:p w:rsidR="00761A1C" w:rsidRDefault="004D6859" w:rsidP="007E03A0">
            <w:pPr>
              <w:rPr>
                <w:sz w:val="22"/>
                <w:szCs w:val="22"/>
                <w:u w:val="single"/>
              </w:rPr>
            </w:pPr>
            <w:r w:rsidRPr="004D6859">
              <w:rPr>
                <w:sz w:val="22"/>
                <w:szCs w:val="22"/>
                <w:u w:val="single"/>
              </w:rPr>
              <w:t>Action tracker</w:t>
            </w:r>
          </w:p>
          <w:p w:rsidR="004D6859" w:rsidRDefault="004D6859" w:rsidP="007E03A0">
            <w:pPr>
              <w:rPr>
                <w:sz w:val="22"/>
                <w:szCs w:val="22"/>
                <w:u w:val="single"/>
              </w:rPr>
            </w:pPr>
          </w:p>
          <w:p w:rsidR="001A4C2C" w:rsidRPr="001A4C2C" w:rsidRDefault="00F23618" w:rsidP="007E03A0">
            <w:pPr>
              <w:rPr>
                <w:b w:val="0"/>
                <w:i/>
                <w:sz w:val="22"/>
                <w:szCs w:val="22"/>
              </w:rPr>
            </w:pPr>
            <w:r>
              <w:rPr>
                <w:b w:val="0"/>
                <w:sz w:val="22"/>
                <w:szCs w:val="22"/>
              </w:rPr>
              <w:t xml:space="preserve">The </w:t>
            </w:r>
            <w:r w:rsidR="00B54C7C">
              <w:rPr>
                <w:b w:val="0"/>
                <w:sz w:val="22"/>
                <w:szCs w:val="22"/>
              </w:rPr>
              <w:t>C</w:t>
            </w:r>
            <w:r>
              <w:rPr>
                <w:b w:val="0"/>
                <w:sz w:val="22"/>
                <w:szCs w:val="22"/>
              </w:rPr>
              <w:t xml:space="preserve">hair had reviewed the </w:t>
            </w:r>
            <w:r w:rsidR="00B54C7C">
              <w:rPr>
                <w:b w:val="0"/>
                <w:sz w:val="22"/>
                <w:szCs w:val="22"/>
              </w:rPr>
              <w:t>tracker;</w:t>
            </w:r>
            <w:r>
              <w:rPr>
                <w:b w:val="0"/>
                <w:sz w:val="22"/>
                <w:szCs w:val="22"/>
              </w:rPr>
              <w:t xml:space="preserve"> there were no items not already on the agenda.  A self-evaluation exercise was still to be completed. </w:t>
            </w:r>
          </w:p>
          <w:p w:rsidR="00C55E9A" w:rsidRPr="00C55E9A" w:rsidRDefault="00C55E9A" w:rsidP="007E03A0">
            <w:pPr>
              <w:rPr>
                <w:sz w:val="22"/>
                <w:szCs w:val="22"/>
              </w:rPr>
            </w:pPr>
          </w:p>
          <w:p w:rsidR="002C5DD4" w:rsidRDefault="002C5DD4" w:rsidP="002C5DD4">
            <w:pPr>
              <w:rPr>
                <w:sz w:val="22"/>
                <w:szCs w:val="22"/>
                <w:u w:val="single"/>
              </w:rPr>
            </w:pPr>
            <w:r>
              <w:rPr>
                <w:sz w:val="22"/>
                <w:szCs w:val="22"/>
                <w:u w:val="single"/>
              </w:rPr>
              <w:t>Date of next meeting</w:t>
            </w:r>
          </w:p>
          <w:p w:rsidR="002C5DD4" w:rsidRDefault="002C5DD4" w:rsidP="002C5DD4">
            <w:pPr>
              <w:shd w:val="clear" w:color="auto" w:fill="FFFFFF"/>
              <w:textAlignment w:val="baseline"/>
              <w:rPr>
                <w:sz w:val="22"/>
                <w:szCs w:val="22"/>
                <w:u w:val="single"/>
              </w:rPr>
            </w:pPr>
          </w:p>
          <w:p w:rsidR="00153CA9" w:rsidRPr="0090166C" w:rsidRDefault="002C5DD4" w:rsidP="002C5DD4">
            <w:pPr>
              <w:shd w:val="clear" w:color="auto" w:fill="FFFFFF"/>
              <w:textAlignment w:val="baseline"/>
              <w:rPr>
                <w:b w:val="0"/>
                <w:sz w:val="22"/>
                <w:szCs w:val="22"/>
              </w:rPr>
            </w:pPr>
            <w:r>
              <w:rPr>
                <w:sz w:val="22"/>
                <w:szCs w:val="22"/>
              </w:rPr>
              <w:t xml:space="preserve">Resolved; the date of the next meeting was confirmed as </w:t>
            </w:r>
            <w:r w:rsidR="00C55E9A">
              <w:rPr>
                <w:sz w:val="22"/>
                <w:szCs w:val="22"/>
              </w:rPr>
              <w:t>2</w:t>
            </w:r>
            <w:r w:rsidR="00F23618">
              <w:rPr>
                <w:sz w:val="22"/>
                <w:szCs w:val="22"/>
              </w:rPr>
              <w:t>5</w:t>
            </w:r>
            <w:r w:rsidR="00F23618" w:rsidRPr="00F23618">
              <w:rPr>
                <w:sz w:val="22"/>
                <w:szCs w:val="22"/>
                <w:vertAlign w:val="superscript"/>
              </w:rPr>
              <w:t>th</w:t>
            </w:r>
            <w:r w:rsidR="00F23618">
              <w:rPr>
                <w:sz w:val="22"/>
                <w:szCs w:val="22"/>
              </w:rPr>
              <w:t xml:space="preserve"> April</w:t>
            </w:r>
            <w:r w:rsidR="006F27C7">
              <w:rPr>
                <w:sz w:val="22"/>
                <w:szCs w:val="22"/>
              </w:rPr>
              <w:t xml:space="preserve"> </w:t>
            </w:r>
            <w:r>
              <w:rPr>
                <w:sz w:val="22"/>
                <w:szCs w:val="22"/>
              </w:rPr>
              <w:t>202</w:t>
            </w:r>
            <w:r w:rsidR="006F27C7">
              <w:rPr>
                <w:sz w:val="22"/>
                <w:szCs w:val="22"/>
              </w:rPr>
              <w:t>4</w:t>
            </w:r>
            <w:r>
              <w:rPr>
                <w:sz w:val="22"/>
                <w:szCs w:val="22"/>
              </w:rPr>
              <w:t xml:space="preserve"> at 5.30pm. </w:t>
            </w:r>
          </w:p>
          <w:p w:rsidR="0020141E" w:rsidRDefault="0020141E" w:rsidP="00082961">
            <w:pPr>
              <w:rPr>
                <w:sz w:val="22"/>
                <w:szCs w:val="22"/>
              </w:rPr>
            </w:pPr>
          </w:p>
          <w:p w:rsidR="0020141E" w:rsidRDefault="007477BD" w:rsidP="00082961">
            <w:pPr>
              <w:rPr>
                <w:sz w:val="22"/>
                <w:szCs w:val="22"/>
                <w:u w:val="single"/>
              </w:rPr>
            </w:pPr>
            <w:r>
              <w:rPr>
                <w:sz w:val="22"/>
                <w:szCs w:val="22"/>
                <w:u w:val="single"/>
              </w:rPr>
              <w:t>School Business Manager report</w:t>
            </w:r>
          </w:p>
          <w:p w:rsidR="007477BD" w:rsidRDefault="007477BD" w:rsidP="00082961">
            <w:pPr>
              <w:rPr>
                <w:sz w:val="22"/>
                <w:szCs w:val="22"/>
                <w:u w:val="single"/>
              </w:rPr>
            </w:pPr>
          </w:p>
          <w:p w:rsidR="007477BD" w:rsidRDefault="007477BD" w:rsidP="00082961">
            <w:pPr>
              <w:rPr>
                <w:b w:val="0"/>
                <w:sz w:val="22"/>
                <w:szCs w:val="22"/>
              </w:rPr>
            </w:pPr>
            <w:r>
              <w:rPr>
                <w:b w:val="0"/>
                <w:sz w:val="22"/>
                <w:szCs w:val="22"/>
              </w:rPr>
              <w:t>Governors had received a copy of the report prior to the meeting.</w:t>
            </w:r>
          </w:p>
          <w:p w:rsidR="0012458E" w:rsidRDefault="0012458E" w:rsidP="00082961">
            <w:pPr>
              <w:rPr>
                <w:b w:val="0"/>
                <w:sz w:val="22"/>
                <w:szCs w:val="22"/>
              </w:rPr>
            </w:pPr>
          </w:p>
          <w:p w:rsidR="0012458E" w:rsidRDefault="0012458E" w:rsidP="00082961">
            <w:pPr>
              <w:rPr>
                <w:b w:val="0"/>
                <w:sz w:val="22"/>
                <w:szCs w:val="22"/>
              </w:rPr>
            </w:pPr>
            <w:r>
              <w:rPr>
                <w:b w:val="0"/>
                <w:sz w:val="22"/>
                <w:szCs w:val="22"/>
              </w:rPr>
              <w:t>Governors confirmed that they had received log in details for the national College to enable them to complete outstanding training.</w:t>
            </w:r>
          </w:p>
          <w:p w:rsidR="007477BD" w:rsidRDefault="007477BD" w:rsidP="00082961">
            <w:pPr>
              <w:rPr>
                <w:b w:val="0"/>
                <w:sz w:val="22"/>
                <w:szCs w:val="22"/>
              </w:rPr>
            </w:pPr>
          </w:p>
          <w:p w:rsidR="007477BD" w:rsidRDefault="007477BD" w:rsidP="00082961">
            <w:pPr>
              <w:rPr>
                <w:b w:val="0"/>
                <w:sz w:val="22"/>
                <w:szCs w:val="22"/>
              </w:rPr>
            </w:pPr>
            <w:r w:rsidRPr="007477BD">
              <w:rPr>
                <w:b w:val="0"/>
                <w:color w:val="FF0000"/>
                <w:sz w:val="22"/>
                <w:szCs w:val="22"/>
                <w:u w:val="single"/>
              </w:rPr>
              <w:t>Governors asked for the current total number of pupils at the school</w:t>
            </w:r>
            <w:r>
              <w:rPr>
                <w:b w:val="0"/>
                <w:sz w:val="22"/>
                <w:szCs w:val="22"/>
              </w:rPr>
              <w:t>; it was confirmed that the school continues to grow with the current total at 250, it was also confirmed that the school nursery is full.</w:t>
            </w:r>
            <w:r w:rsidR="0012458E">
              <w:rPr>
                <w:b w:val="0"/>
                <w:sz w:val="22"/>
                <w:szCs w:val="22"/>
              </w:rPr>
              <w:t xml:space="preserve">  Admission numbers for September were looking good. It is likely that the school will take 43 pupils.</w:t>
            </w:r>
          </w:p>
          <w:p w:rsidR="0012458E" w:rsidRDefault="0012458E" w:rsidP="00082961">
            <w:pPr>
              <w:rPr>
                <w:b w:val="0"/>
                <w:sz w:val="22"/>
                <w:szCs w:val="22"/>
              </w:rPr>
            </w:pPr>
          </w:p>
          <w:p w:rsidR="0012458E" w:rsidRDefault="0012458E" w:rsidP="00082961">
            <w:pPr>
              <w:rPr>
                <w:b w:val="0"/>
                <w:sz w:val="22"/>
                <w:szCs w:val="22"/>
              </w:rPr>
            </w:pPr>
            <w:r>
              <w:rPr>
                <w:b w:val="0"/>
                <w:sz w:val="22"/>
                <w:szCs w:val="22"/>
              </w:rPr>
              <w:t>Governors discussed recruiting additional teachers and teaching assistants</w:t>
            </w:r>
            <w:r w:rsidR="00BB4889">
              <w:rPr>
                <w:b w:val="0"/>
                <w:sz w:val="22"/>
                <w:szCs w:val="22"/>
              </w:rPr>
              <w:t xml:space="preserve"> (TA)</w:t>
            </w:r>
            <w:r>
              <w:rPr>
                <w:b w:val="0"/>
                <w:sz w:val="22"/>
                <w:szCs w:val="22"/>
              </w:rPr>
              <w:t xml:space="preserve"> for September.  It was noted that the school had applied for growth funding.</w:t>
            </w:r>
          </w:p>
          <w:p w:rsidR="0012458E" w:rsidRDefault="0012458E" w:rsidP="00082961">
            <w:pPr>
              <w:rPr>
                <w:b w:val="0"/>
                <w:sz w:val="22"/>
                <w:szCs w:val="22"/>
              </w:rPr>
            </w:pPr>
          </w:p>
          <w:p w:rsidR="0012458E" w:rsidRPr="0012458E" w:rsidRDefault="0012458E" w:rsidP="00082961">
            <w:pPr>
              <w:rPr>
                <w:sz w:val="22"/>
                <w:szCs w:val="22"/>
              </w:rPr>
            </w:pPr>
            <w:r>
              <w:rPr>
                <w:sz w:val="22"/>
                <w:szCs w:val="22"/>
              </w:rPr>
              <w:t>Resolved: Governors agreed that the school should advertise for 1.6 teachers</w:t>
            </w:r>
            <w:r w:rsidR="00BB4889">
              <w:rPr>
                <w:sz w:val="22"/>
                <w:szCs w:val="22"/>
              </w:rPr>
              <w:t xml:space="preserve"> and two TA’s</w:t>
            </w:r>
            <w:r>
              <w:rPr>
                <w:sz w:val="22"/>
                <w:szCs w:val="22"/>
              </w:rPr>
              <w:t xml:space="preserve"> to start in September.</w:t>
            </w:r>
          </w:p>
          <w:p w:rsidR="0012458E" w:rsidRDefault="0012458E" w:rsidP="00082961">
            <w:pPr>
              <w:rPr>
                <w:b w:val="0"/>
                <w:sz w:val="22"/>
                <w:szCs w:val="22"/>
              </w:rPr>
            </w:pPr>
          </w:p>
          <w:p w:rsidR="0012458E" w:rsidRDefault="0012458E" w:rsidP="00082961">
            <w:pPr>
              <w:rPr>
                <w:b w:val="0"/>
                <w:sz w:val="22"/>
                <w:szCs w:val="22"/>
              </w:rPr>
            </w:pPr>
            <w:r>
              <w:rPr>
                <w:b w:val="0"/>
                <w:sz w:val="22"/>
                <w:szCs w:val="22"/>
              </w:rPr>
              <w:t>It was confirmed that the IT contract with the high school would start shortly.</w:t>
            </w:r>
          </w:p>
          <w:p w:rsidR="00BB4889" w:rsidRDefault="00BB4889" w:rsidP="00082961">
            <w:pPr>
              <w:rPr>
                <w:b w:val="0"/>
                <w:sz w:val="22"/>
                <w:szCs w:val="22"/>
              </w:rPr>
            </w:pPr>
          </w:p>
          <w:p w:rsidR="00BB4889" w:rsidRDefault="00BB4889" w:rsidP="00082961">
            <w:pPr>
              <w:rPr>
                <w:b w:val="0"/>
                <w:sz w:val="22"/>
                <w:szCs w:val="22"/>
              </w:rPr>
            </w:pPr>
            <w:r>
              <w:rPr>
                <w:b w:val="0"/>
                <w:sz w:val="22"/>
                <w:szCs w:val="22"/>
              </w:rPr>
              <w:t xml:space="preserve">Governors noted that a letter had been sent to parents informing them that the school would be tightening up on parent’s debt. </w:t>
            </w:r>
            <w:r w:rsidRPr="0043183A">
              <w:rPr>
                <w:b w:val="0"/>
                <w:color w:val="00B0F0"/>
                <w:sz w:val="22"/>
                <w:szCs w:val="22"/>
                <w:u w:val="single"/>
              </w:rPr>
              <w:t xml:space="preserve">They asked if the school was following </w:t>
            </w:r>
            <w:r w:rsidRPr="0043183A">
              <w:rPr>
                <w:b w:val="0"/>
                <w:color w:val="00B0F0"/>
                <w:sz w:val="22"/>
                <w:szCs w:val="22"/>
                <w:u w:val="single"/>
              </w:rPr>
              <w:lastRenderedPageBreak/>
              <w:t>through with actions</w:t>
            </w:r>
            <w:r>
              <w:rPr>
                <w:b w:val="0"/>
                <w:sz w:val="22"/>
                <w:szCs w:val="22"/>
              </w:rPr>
              <w:t xml:space="preserve">; it was confirmed that some pupils had been refused places at after school clubs until the debt was cleared. </w:t>
            </w:r>
            <w:r w:rsidRPr="0043183A">
              <w:rPr>
                <w:b w:val="0"/>
                <w:color w:val="FF0000"/>
                <w:sz w:val="22"/>
                <w:szCs w:val="22"/>
                <w:u w:val="single"/>
              </w:rPr>
              <w:t>Governors asked if there were any safeguarding implications to the actions taken</w:t>
            </w:r>
            <w:r>
              <w:rPr>
                <w:b w:val="0"/>
                <w:sz w:val="22"/>
                <w:szCs w:val="22"/>
              </w:rPr>
              <w:t>; it was confirmed that vulnerable pupils would not be prevented from attending clubs</w:t>
            </w:r>
            <w:r w:rsidR="0043183A">
              <w:rPr>
                <w:b w:val="0"/>
                <w:sz w:val="22"/>
                <w:szCs w:val="22"/>
              </w:rPr>
              <w:t>.</w:t>
            </w:r>
          </w:p>
          <w:p w:rsidR="004C35D4" w:rsidRDefault="004C35D4" w:rsidP="00082961">
            <w:pPr>
              <w:rPr>
                <w:b w:val="0"/>
                <w:sz w:val="22"/>
                <w:szCs w:val="22"/>
              </w:rPr>
            </w:pPr>
          </w:p>
          <w:p w:rsidR="004C35D4" w:rsidRDefault="004C35D4" w:rsidP="00082961">
            <w:pPr>
              <w:rPr>
                <w:b w:val="0"/>
                <w:sz w:val="22"/>
                <w:szCs w:val="22"/>
              </w:rPr>
            </w:pPr>
            <w:r>
              <w:rPr>
                <w:b w:val="0"/>
                <w:sz w:val="22"/>
                <w:szCs w:val="22"/>
              </w:rPr>
              <w:t xml:space="preserve">Governors noted receipt of the Risk Protection Arrangement (RPA) report. It was noted that the school cannot afford items on the fire risk assessment and they have been referred back to the local authority.  </w:t>
            </w:r>
            <w:r w:rsidRPr="004C35D4">
              <w:rPr>
                <w:b w:val="0"/>
                <w:color w:val="FF0000"/>
                <w:sz w:val="22"/>
                <w:szCs w:val="22"/>
                <w:u w:val="single"/>
              </w:rPr>
              <w:t>Governors noted there was an issued of the fire alarm not been heard throughout the school and asked if the works needed to be completed as a priority</w:t>
            </w:r>
            <w:r>
              <w:rPr>
                <w:b w:val="0"/>
                <w:sz w:val="22"/>
                <w:szCs w:val="22"/>
              </w:rPr>
              <w:t>; it was confirmed that the school had systems in place to ensure all pupils would know if there was a fire alarm and a recent test showed that all pupils were able to evacuate the school safely and quickly.</w:t>
            </w:r>
          </w:p>
          <w:p w:rsidR="004C35D4" w:rsidRDefault="004C35D4" w:rsidP="00082961">
            <w:pPr>
              <w:rPr>
                <w:b w:val="0"/>
                <w:sz w:val="22"/>
                <w:szCs w:val="22"/>
              </w:rPr>
            </w:pPr>
          </w:p>
          <w:p w:rsidR="004C35D4" w:rsidRDefault="004C35D4" w:rsidP="00082961">
            <w:pPr>
              <w:rPr>
                <w:b w:val="0"/>
                <w:sz w:val="22"/>
                <w:szCs w:val="22"/>
              </w:rPr>
            </w:pPr>
            <w:r>
              <w:rPr>
                <w:b w:val="0"/>
                <w:sz w:val="22"/>
                <w:szCs w:val="22"/>
              </w:rPr>
              <w:t xml:space="preserve">Governors noted </w:t>
            </w:r>
            <w:r w:rsidR="00B54C7C">
              <w:rPr>
                <w:b w:val="0"/>
                <w:sz w:val="22"/>
                <w:szCs w:val="22"/>
              </w:rPr>
              <w:t>that measures had been taken t</w:t>
            </w:r>
            <w:r>
              <w:rPr>
                <w:b w:val="0"/>
                <w:sz w:val="22"/>
                <w:szCs w:val="22"/>
              </w:rPr>
              <w:t>o improve staff attendance and they reviewed the staff absence scheme.</w:t>
            </w:r>
          </w:p>
          <w:p w:rsidR="004C35D4" w:rsidRDefault="004C35D4" w:rsidP="00082961">
            <w:pPr>
              <w:rPr>
                <w:b w:val="0"/>
                <w:sz w:val="22"/>
                <w:szCs w:val="22"/>
              </w:rPr>
            </w:pPr>
          </w:p>
          <w:p w:rsidR="004C35D4" w:rsidRDefault="001C3F86" w:rsidP="00082961">
            <w:pPr>
              <w:rPr>
                <w:sz w:val="22"/>
                <w:szCs w:val="22"/>
              </w:rPr>
            </w:pPr>
            <w:r w:rsidRPr="001C3F86">
              <w:rPr>
                <w:sz w:val="22"/>
                <w:szCs w:val="22"/>
              </w:rPr>
              <w:t>Resolved: Governors</w:t>
            </w:r>
            <w:r w:rsidR="004C35D4" w:rsidRPr="001C3F86">
              <w:rPr>
                <w:sz w:val="22"/>
                <w:szCs w:val="22"/>
              </w:rPr>
              <w:t xml:space="preserve"> agreed to renew the staff absence scheme.</w:t>
            </w:r>
          </w:p>
          <w:p w:rsidR="001C3F86" w:rsidRDefault="001C3F86" w:rsidP="00082961">
            <w:pPr>
              <w:rPr>
                <w:sz w:val="22"/>
                <w:szCs w:val="22"/>
              </w:rPr>
            </w:pPr>
          </w:p>
          <w:p w:rsidR="001C3F86" w:rsidRDefault="001C3F86" w:rsidP="00082961">
            <w:pPr>
              <w:rPr>
                <w:b w:val="0"/>
                <w:sz w:val="22"/>
                <w:szCs w:val="22"/>
              </w:rPr>
            </w:pPr>
            <w:r>
              <w:rPr>
                <w:b w:val="0"/>
                <w:sz w:val="22"/>
                <w:szCs w:val="22"/>
              </w:rPr>
              <w:t>CS confirmed tha</w:t>
            </w:r>
            <w:r w:rsidR="001410DC">
              <w:rPr>
                <w:b w:val="0"/>
                <w:sz w:val="22"/>
                <w:szCs w:val="22"/>
              </w:rPr>
              <w:t>t she will be meeting with the B</w:t>
            </w:r>
            <w:r>
              <w:rPr>
                <w:b w:val="0"/>
                <w:sz w:val="22"/>
                <w:szCs w:val="22"/>
              </w:rPr>
              <w:t>ursar to discus</w:t>
            </w:r>
            <w:r w:rsidR="00B54C7C">
              <w:rPr>
                <w:b w:val="0"/>
                <w:sz w:val="22"/>
                <w:szCs w:val="22"/>
              </w:rPr>
              <w:t>s the next year’s budget.  The C</w:t>
            </w:r>
            <w:r>
              <w:rPr>
                <w:b w:val="0"/>
                <w:sz w:val="22"/>
                <w:szCs w:val="22"/>
              </w:rPr>
              <w:t>hair agreed to join that meeting.</w:t>
            </w:r>
          </w:p>
          <w:p w:rsidR="001C3F86" w:rsidRDefault="001C3F86" w:rsidP="00082961">
            <w:pPr>
              <w:rPr>
                <w:b w:val="0"/>
                <w:sz w:val="22"/>
                <w:szCs w:val="22"/>
              </w:rPr>
            </w:pPr>
          </w:p>
          <w:p w:rsidR="001C3F86" w:rsidRPr="001C3F86" w:rsidRDefault="001C3F86" w:rsidP="00082961">
            <w:pPr>
              <w:rPr>
                <w:b w:val="0"/>
                <w:i/>
                <w:sz w:val="22"/>
                <w:szCs w:val="22"/>
              </w:rPr>
            </w:pPr>
            <w:r>
              <w:rPr>
                <w:b w:val="0"/>
                <w:i/>
                <w:sz w:val="22"/>
                <w:szCs w:val="22"/>
              </w:rPr>
              <w:t>CS left the meeting at this point.</w:t>
            </w:r>
          </w:p>
          <w:p w:rsidR="00F23618" w:rsidRPr="001C3F86" w:rsidRDefault="00F23618" w:rsidP="00082961">
            <w:pPr>
              <w:rPr>
                <w:sz w:val="22"/>
                <w:szCs w:val="22"/>
              </w:rPr>
            </w:pPr>
          </w:p>
          <w:p w:rsidR="00F23618" w:rsidRPr="00802EF8" w:rsidRDefault="00802EF8" w:rsidP="00082961">
            <w:pPr>
              <w:rPr>
                <w:b w:val="0"/>
                <w:sz w:val="22"/>
                <w:szCs w:val="22"/>
              </w:rPr>
            </w:pPr>
            <w:r>
              <w:rPr>
                <w:sz w:val="22"/>
                <w:szCs w:val="22"/>
                <w:u w:val="single"/>
              </w:rPr>
              <w:t>Heads report</w:t>
            </w:r>
          </w:p>
          <w:p w:rsidR="00F23618" w:rsidRDefault="00F23618" w:rsidP="00082961">
            <w:pPr>
              <w:rPr>
                <w:sz w:val="22"/>
                <w:szCs w:val="22"/>
                <w:u w:val="single"/>
              </w:rPr>
            </w:pPr>
          </w:p>
          <w:p w:rsidR="00E05079" w:rsidRDefault="0020141E" w:rsidP="00082961">
            <w:pPr>
              <w:rPr>
                <w:b w:val="0"/>
                <w:sz w:val="22"/>
                <w:szCs w:val="22"/>
              </w:rPr>
            </w:pPr>
            <w:r>
              <w:rPr>
                <w:b w:val="0"/>
                <w:sz w:val="22"/>
                <w:szCs w:val="22"/>
              </w:rPr>
              <w:t xml:space="preserve">The </w:t>
            </w:r>
            <w:r w:rsidR="006F27C7">
              <w:rPr>
                <w:b w:val="0"/>
                <w:sz w:val="22"/>
                <w:szCs w:val="22"/>
              </w:rPr>
              <w:t xml:space="preserve">Head had sent a </w:t>
            </w:r>
            <w:r w:rsidR="002C5DD4">
              <w:rPr>
                <w:b w:val="0"/>
                <w:sz w:val="22"/>
                <w:szCs w:val="22"/>
              </w:rPr>
              <w:t>report</w:t>
            </w:r>
            <w:r w:rsidR="006F27C7">
              <w:rPr>
                <w:b w:val="0"/>
                <w:sz w:val="22"/>
                <w:szCs w:val="22"/>
              </w:rPr>
              <w:t xml:space="preserve"> prior to the meeting. </w:t>
            </w:r>
          </w:p>
          <w:p w:rsidR="004C7695" w:rsidRDefault="004C7695" w:rsidP="00082961">
            <w:pPr>
              <w:rPr>
                <w:b w:val="0"/>
                <w:sz w:val="22"/>
                <w:szCs w:val="22"/>
              </w:rPr>
            </w:pPr>
          </w:p>
          <w:p w:rsidR="004C7695" w:rsidRDefault="004C7695" w:rsidP="00082961">
            <w:pPr>
              <w:rPr>
                <w:b w:val="0"/>
                <w:sz w:val="22"/>
                <w:szCs w:val="22"/>
              </w:rPr>
            </w:pPr>
            <w:r>
              <w:rPr>
                <w:b w:val="0"/>
                <w:sz w:val="22"/>
                <w:szCs w:val="22"/>
              </w:rPr>
              <w:t>It was noted that pupil attendance had improved and was now above the national average.</w:t>
            </w:r>
          </w:p>
          <w:p w:rsidR="004C7695" w:rsidRDefault="004C7695" w:rsidP="00082961">
            <w:pPr>
              <w:rPr>
                <w:b w:val="0"/>
                <w:sz w:val="22"/>
                <w:szCs w:val="22"/>
              </w:rPr>
            </w:pPr>
          </w:p>
          <w:p w:rsidR="004C7695" w:rsidRDefault="004C7695" w:rsidP="00082961">
            <w:pPr>
              <w:rPr>
                <w:b w:val="0"/>
                <w:sz w:val="22"/>
                <w:szCs w:val="22"/>
              </w:rPr>
            </w:pPr>
            <w:r w:rsidRPr="004C7695">
              <w:rPr>
                <w:b w:val="0"/>
                <w:color w:val="FF0000"/>
                <w:sz w:val="22"/>
                <w:szCs w:val="22"/>
                <w:u w:val="single"/>
              </w:rPr>
              <w:t>Governors noted the teacher training that was taking place and asked if any of it would be appropriate for governors to help them understand their monitoring roles</w:t>
            </w:r>
            <w:r>
              <w:rPr>
                <w:b w:val="0"/>
                <w:sz w:val="22"/>
                <w:szCs w:val="22"/>
              </w:rPr>
              <w:t>; the Head agreed to consult with subject leaders and report back with any training that may be appropriate.</w:t>
            </w:r>
          </w:p>
          <w:p w:rsidR="004C7695" w:rsidRDefault="004C7695" w:rsidP="00082961">
            <w:pPr>
              <w:rPr>
                <w:b w:val="0"/>
                <w:sz w:val="22"/>
                <w:szCs w:val="22"/>
              </w:rPr>
            </w:pPr>
          </w:p>
          <w:p w:rsidR="004C7695" w:rsidRDefault="004C7695" w:rsidP="00082961">
            <w:pPr>
              <w:rPr>
                <w:b w:val="0"/>
                <w:sz w:val="22"/>
                <w:szCs w:val="22"/>
              </w:rPr>
            </w:pPr>
            <w:r>
              <w:rPr>
                <w:b w:val="0"/>
                <w:sz w:val="22"/>
                <w:szCs w:val="22"/>
              </w:rPr>
              <w:t xml:space="preserve">Governors noted receipt of the school adviser reports that they received prior to the meeting.  The </w:t>
            </w:r>
            <w:r w:rsidR="00B94600">
              <w:rPr>
                <w:b w:val="0"/>
                <w:sz w:val="22"/>
                <w:szCs w:val="22"/>
              </w:rPr>
              <w:t>teacher attending</w:t>
            </w:r>
            <w:r>
              <w:rPr>
                <w:b w:val="0"/>
                <w:sz w:val="22"/>
                <w:szCs w:val="22"/>
              </w:rPr>
              <w:t xml:space="preserve"> the launch of SACRE (the new RE syllabus)</w:t>
            </w:r>
            <w:r w:rsidR="00B94600">
              <w:rPr>
                <w:b w:val="0"/>
                <w:sz w:val="22"/>
                <w:szCs w:val="22"/>
              </w:rPr>
              <w:t xml:space="preserve"> event in June will provide feedback on any key information</w:t>
            </w:r>
          </w:p>
          <w:p w:rsidR="004C7695" w:rsidRDefault="004C7695" w:rsidP="00082961">
            <w:pPr>
              <w:rPr>
                <w:b w:val="0"/>
                <w:sz w:val="22"/>
                <w:szCs w:val="22"/>
              </w:rPr>
            </w:pPr>
          </w:p>
          <w:p w:rsidR="004C7695" w:rsidRDefault="004C7695" w:rsidP="00082961">
            <w:pPr>
              <w:rPr>
                <w:b w:val="0"/>
                <w:sz w:val="22"/>
                <w:szCs w:val="22"/>
              </w:rPr>
            </w:pPr>
            <w:r>
              <w:rPr>
                <w:b w:val="0"/>
                <w:sz w:val="22"/>
                <w:szCs w:val="22"/>
              </w:rPr>
              <w:t>Governors received a safeguarding report prior to the meeting.  They noted a referral had been made for drug abuse and</w:t>
            </w:r>
            <w:r w:rsidRPr="004C7695">
              <w:rPr>
                <w:b w:val="0"/>
                <w:color w:val="FF0000"/>
                <w:sz w:val="22"/>
                <w:szCs w:val="22"/>
                <w:u w:val="single"/>
              </w:rPr>
              <w:t xml:space="preserve"> asked if this related to a pupil or parent;</w:t>
            </w:r>
            <w:r w:rsidRPr="004C7695">
              <w:rPr>
                <w:b w:val="0"/>
                <w:color w:val="FF0000"/>
                <w:sz w:val="22"/>
                <w:szCs w:val="22"/>
              </w:rPr>
              <w:t xml:space="preserve"> </w:t>
            </w:r>
            <w:r>
              <w:rPr>
                <w:b w:val="0"/>
                <w:sz w:val="22"/>
                <w:szCs w:val="22"/>
              </w:rPr>
              <w:t xml:space="preserve">the </w:t>
            </w:r>
            <w:r>
              <w:rPr>
                <w:b w:val="0"/>
                <w:sz w:val="22"/>
                <w:szCs w:val="22"/>
              </w:rPr>
              <w:lastRenderedPageBreak/>
              <w:t xml:space="preserve">Head confirmed that the referral related to a parent. </w:t>
            </w:r>
          </w:p>
          <w:p w:rsidR="004C7695" w:rsidRDefault="004C7695" w:rsidP="00082961">
            <w:pPr>
              <w:rPr>
                <w:b w:val="0"/>
                <w:sz w:val="22"/>
                <w:szCs w:val="22"/>
              </w:rPr>
            </w:pPr>
          </w:p>
          <w:p w:rsidR="00E05079" w:rsidRDefault="004C7695" w:rsidP="00082961">
            <w:pPr>
              <w:rPr>
                <w:b w:val="0"/>
                <w:sz w:val="22"/>
                <w:szCs w:val="22"/>
              </w:rPr>
            </w:pPr>
            <w:r>
              <w:rPr>
                <w:b w:val="0"/>
                <w:sz w:val="22"/>
                <w:szCs w:val="22"/>
              </w:rPr>
              <w:t xml:space="preserve">The Head explained that the sports </w:t>
            </w:r>
            <w:r w:rsidR="00535097">
              <w:rPr>
                <w:b w:val="0"/>
                <w:sz w:val="22"/>
                <w:szCs w:val="22"/>
              </w:rPr>
              <w:t>provider that the school currently (Sporting Influence) uses had become expensive.  School leaders were considering less expensive options.</w:t>
            </w:r>
          </w:p>
          <w:p w:rsidR="00535097" w:rsidRDefault="00535097" w:rsidP="00082961">
            <w:pPr>
              <w:rPr>
                <w:b w:val="0"/>
                <w:sz w:val="22"/>
                <w:szCs w:val="22"/>
              </w:rPr>
            </w:pPr>
          </w:p>
          <w:p w:rsidR="00535097" w:rsidRDefault="00535097" w:rsidP="00082961">
            <w:pPr>
              <w:rPr>
                <w:sz w:val="22"/>
                <w:szCs w:val="22"/>
                <w:u w:val="single"/>
              </w:rPr>
            </w:pPr>
            <w:r>
              <w:rPr>
                <w:sz w:val="22"/>
                <w:szCs w:val="22"/>
                <w:u w:val="single"/>
              </w:rPr>
              <w:t>Policies</w:t>
            </w:r>
          </w:p>
          <w:p w:rsidR="00535097" w:rsidRDefault="00535097" w:rsidP="00082961">
            <w:pPr>
              <w:rPr>
                <w:sz w:val="22"/>
                <w:szCs w:val="22"/>
                <w:u w:val="single"/>
              </w:rPr>
            </w:pPr>
          </w:p>
          <w:p w:rsidR="00535097" w:rsidRPr="00535097" w:rsidRDefault="00535097" w:rsidP="00082961">
            <w:pPr>
              <w:rPr>
                <w:b w:val="0"/>
                <w:sz w:val="22"/>
                <w:szCs w:val="22"/>
              </w:rPr>
            </w:pPr>
            <w:r>
              <w:rPr>
                <w:b w:val="0"/>
                <w:sz w:val="22"/>
                <w:szCs w:val="22"/>
              </w:rPr>
              <w:t>Governors considered the current complaints policy that they had received a copy of prior to the meeting.  They noted it had been used recently and agreed that there was no need for amendment.</w:t>
            </w:r>
          </w:p>
          <w:p w:rsidR="00802EF8" w:rsidRDefault="00802EF8" w:rsidP="00082961">
            <w:pPr>
              <w:rPr>
                <w:b w:val="0"/>
                <w:sz w:val="22"/>
                <w:szCs w:val="22"/>
              </w:rPr>
            </w:pPr>
          </w:p>
          <w:p w:rsidR="00C9316F" w:rsidRDefault="00C9316F" w:rsidP="00082961">
            <w:pPr>
              <w:rPr>
                <w:sz w:val="22"/>
                <w:szCs w:val="22"/>
                <w:u w:val="single"/>
              </w:rPr>
            </w:pPr>
            <w:r>
              <w:rPr>
                <w:sz w:val="22"/>
                <w:szCs w:val="22"/>
                <w:u w:val="single"/>
              </w:rPr>
              <w:t>Governor monitoring</w:t>
            </w:r>
          </w:p>
          <w:p w:rsidR="00C9316F" w:rsidRDefault="00C9316F" w:rsidP="00082961">
            <w:pPr>
              <w:rPr>
                <w:sz w:val="22"/>
                <w:szCs w:val="22"/>
                <w:u w:val="single"/>
              </w:rPr>
            </w:pPr>
          </w:p>
          <w:p w:rsidR="001D7FE1" w:rsidRDefault="001D7FE1" w:rsidP="00082961">
            <w:pPr>
              <w:rPr>
                <w:b w:val="0"/>
                <w:sz w:val="22"/>
                <w:szCs w:val="22"/>
              </w:rPr>
            </w:pPr>
            <w:r>
              <w:rPr>
                <w:b w:val="0"/>
                <w:sz w:val="22"/>
                <w:szCs w:val="22"/>
              </w:rPr>
              <w:t>S</w:t>
            </w:r>
            <w:r w:rsidR="00C9316F">
              <w:rPr>
                <w:b w:val="0"/>
                <w:sz w:val="22"/>
                <w:szCs w:val="22"/>
              </w:rPr>
              <w:t xml:space="preserve">taff wellbeing </w:t>
            </w:r>
          </w:p>
          <w:p w:rsidR="001D7FE1" w:rsidRDefault="001D7FE1" w:rsidP="00082961">
            <w:pPr>
              <w:rPr>
                <w:b w:val="0"/>
                <w:sz w:val="22"/>
                <w:szCs w:val="22"/>
              </w:rPr>
            </w:pPr>
          </w:p>
          <w:p w:rsidR="001D7FE1" w:rsidRDefault="001D7FE1" w:rsidP="00082961">
            <w:pPr>
              <w:rPr>
                <w:b w:val="0"/>
                <w:sz w:val="22"/>
                <w:szCs w:val="22"/>
              </w:rPr>
            </w:pPr>
            <w:r>
              <w:rPr>
                <w:b w:val="0"/>
                <w:sz w:val="22"/>
                <w:szCs w:val="22"/>
              </w:rPr>
              <w:t>GW’s written report had been received prior to the meeting.</w:t>
            </w:r>
          </w:p>
          <w:p w:rsidR="00507CDC" w:rsidRDefault="00507CDC" w:rsidP="00082961">
            <w:pPr>
              <w:rPr>
                <w:b w:val="0"/>
                <w:sz w:val="22"/>
                <w:szCs w:val="22"/>
              </w:rPr>
            </w:pPr>
          </w:p>
          <w:p w:rsidR="00507CDC" w:rsidRDefault="00507CDC" w:rsidP="00082961">
            <w:pPr>
              <w:rPr>
                <w:b w:val="0"/>
                <w:sz w:val="22"/>
                <w:szCs w:val="22"/>
              </w:rPr>
            </w:pPr>
            <w:r>
              <w:rPr>
                <w:b w:val="0"/>
                <w:sz w:val="22"/>
                <w:szCs w:val="22"/>
              </w:rPr>
              <w:t>It was noted that all staff had been invited to take part in the wellbeing survey on a voluntary basis. Governors discussed how to extend the work of the report. It was agreed that GW will meet with the Head and GV to discuss any possible actions following on from the report and the timing of any further surveys.</w:t>
            </w:r>
          </w:p>
          <w:p w:rsidR="00507CDC" w:rsidRDefault="00507CDC" w:rsidP="00082961">
            <w:pPr>
              <w:rPr>
                <w:b w:val="0"/>
                <w:sz w:val="22"/>
                <w:szCs w:val="22"/>
              </w:rPr>
            </w:pPr>
          </w:p>
          <w:p w:rsidR="00507CDC" w:rsidRDefault="00507CDC" w:rsidP="00082961">
            <w:pPr>
              <w:rPr>
                <w:b w:val="0"/>
                <w:sz w:val="22"/>
                <w:szCs w:val="22"/>
              </w:rPr>
            </w:pPr>
            <w:r>
              <w:rPr>
                <w:b w:val="0"/>
                <w:sz w:val="22"/>
                <w:szCs w:val="22"/>
              </w:rPr>
              <w:t>Information Technology (IT)</w:t>
            </w:r>
          </w:p>
          <w:p w:rsidR="00507CDC" w:rsidRDefault="00507CDC" w:rsidP="00082961">
            <w:pPr>
              <w:rPr>
                <w:b w:val="0"/>
                <w:sz w:val="22"/>
                <w:szCs w:val="22"/>
              </w:rPr>
            </w:pPr>
          </w:p>
          <w:p w:rsidR="00507CDC" w:rsidRDefault="00507CDC" w:rsidP="00082961">
            <w:pPr>
              <w:rPr>
                <w:b w:val="0"/>
                <w:sz w:val="22"/>
                <w:szCs w:val="22"/>
              </w:rPr>
            </w:pPr>
            <w:r>
              <w:rPr>
                <w:b w:val="0"/>
                <w:sz w:val="22"/>
                <w:szCs w:val="22"/>
              </w:rPr>
              <w:t>Governors noted the IT report received from TC prior to the meeting.</w:t>
            </w:r>
          </w:p>
          <w:p w:rsidR="00507CDC" w:rsidRDefault="00507CDC" w:rsidP="00082961">
            <w:pPr>
              <w:rPr>
                <w:b w:val="0"/>
                <w:sz w:val="22"/>
                <w:szCs w:val="22"/>
              </w:rPr>
            </w:pPr>
          </w:p>
          <w:p w:rsidR="00507CDC" w:rsidRDefault="00507CDC" w:rsidP="00082961">
            <w:pPr>
              <w:rPr>
                <w:b w:val="0"/>
                <w:sz w:val="22"/>
                <w:szCs w:val="22"/>
              </w:rPr>
            </w:pPr>
            <w:r>
              <w:rPr>
                <w:b w:val="0"/>
                <w:sz w:val="22"/>
                <w:szCs w:val="22"/>
              </w:rPr>
              <w:t>Governor monitoring structure</w:t>
            </w:r>
          </w:p>
          <w:p w:rsidR="00507CDC" w:rsidRDefault="00507CDC" w:rsidP="00082961">
            <w:pPr>
              <w:rPr>
                <w:b w:val="0"/>
                <w:sz w:val="22"/>
                <w:szCs w:val="22"/>
              </w:rPr>
            </w:pPr>
          </w:p>
          <w:p w:rsidR="00507CDC" w:rsidRDefault="00507CDC" w:rsidP="00082961">
            <w:pPr>
              <w:rPr>
                <w:b w:val="0"/>
                <w:sz w:val="22"/>
                <w:szCs w:val="22"/>
              </w:rPr>
            </w:pPr>
            <w:r>
              <w:rPr>
                <w:b w:val="0"/>
                <w:sz w:val="22"/>
                <w:szCs w:val="22"/>
              </w:rPr>
              <w:t>Governors had received a report from the Chair prior to the meeting. They agreed the suggested revised structure, with a lead governor responsible for each of the six monitoring areas.</w:t>
            </w:r>
          </w:p>
          <w:p w:rsidR="00507CDC" w:rsidRDefault="00507CDC" w:rsidP="00082961">
            <w:pPr>
              <w:rPr>
                <w:b w:val="0"/>
                <w:sz w:val="22"/>
                <w:szCs w:val="22"/>
              </w:rPr>
            </w:pPr>
          </w:p>
          <w:p w:rsidR="00507CDC" w:rsidRDefault="00507CDC" w:rsidP="00082961">
            <w:pPr>
              <w:rPr>
                <w:sz w:val="22"/>
                <w:szCs w:val="22"/>
                <w:u w:val="single"/>
              </w:rPr>
            </w:pPr>
            <w:r>
              <w:rPr>
                <w:sz w:val="22"/>
                <w:szCs w:val="22"/>
                <w:u w:val="single"/>
              </w:rPr>
              <w:t>Governor training</w:t>
            </w:r>
          </w:p>
          <w:p w:rsidR="00507CDC" w:rsidRDefault="00507CDC" w:rsidP="00082961">
            <w:pPr>
              <w:rPr>
                <w:sz w:val="22"/>
                <w:szCs w:val="22"/>
                <w:u w:val="single"/>
              </w:rPr>
            </w:pPr>
          </w:p>
          <w:p w:rsidR="001D7FE1" w:rsidRDefault="00507CDC" w:rsidP="00082961">
            <w:pPr>
              <w:rPr>
                <w:b w:val="0"/>
                <w:sz w:val="22"/>
                <w:szCs w:val="22"/>
              </w:rPr>
            </w:pPr>
            <w:r>
              <w:rPr>
                <w:b w:val="0"/>
                <w:sz w:val="22"/>
                <w:szCs w:val="22"/>
              </w:rPr>
              <w:t>Training had been covered earlier in the meeting.</w:t>
            </w:r>
          </w:p>
          <w:p w:rsidR="00EC73F3" w:rsidRDefault="00EC73F3" w:rsidP="00082961">
            <w:pPr>
              <w:rPr>
                <w:b w:val="0"/>
                <w:sz w:val="22"/>
                <w:szCs w:val="22"/>
              </w:rPr>
            </w:pPr>
          </w:p>
          <w:p w:rsidR="00BD220C" w:rsidRDefault="00BD220C" w:rsidP="00082961">
            <w:pPr>
              <w:rPr>
                <w:sz w:val="22"/>
                <w:szCs w:val="22"/>
                <w:u w:val="single"/>
              </w:rPr>
            </w:pPr>
            <w:r>
              <w:rPr>
                <w:sz w:val="22"/>
                <w:szCs w:val="22"/>
                <w:u w:val="single"/>
              </w:rPr>
              <w:t>Other urgent business</w:t>
            </w:r>
          </w:p>
          <w:p w:rsidR="00075A5A" w:rsidRDefault="00075A5A" w:rsidP="00082961">
            <w:pPr>
              <w:rPr>
                <w:sz w:val="22"/>
                <w:szCs w:val="22"/>
                <w:u w:val="single"/>
              </w:rPr>
            </w:pPr>
          </w:p>
          <w:p w:rsidR="00A766D3" w:rsidRPr="00A766D3" w:rsidRDefault="00507CDC" w:rsidP="00771585">
            <w:pPr>
              <w:rPr>
                <w:b w:val="0"/>
                <w:sz w:val="22"/>
                <w:szCs w:val="22"/>
              </w:rPr>
            </w:pPr>
            <w:r>
              <w:rPr>
                <w:b w:val="0"/>
                <w:sz w:val="22"/>
                <w:szCs w:val="22"/>
              </w:rPr>
              <w:t>There was no other business.</w:t>
            </w:r>
          </w:p>
          <w:p w:rsidR="00A50715" w:rsidRDefault="00A50715" w:rsidP="00F8605A">
            <w:pPr>
              <w:rPr>
                <w:b w:val="0"/>
                <w:sz w:val="22"/>
                <w:szCs w:val="22"/>
              </w:rPr>
            </w:pPr>
          </w:p>
          <w:p w:rsidR="00F8605A" w:rsidRPr="00B5267E" w:rsidRDefault="001F47A4" w:rsidP="00A156AC">
            <w:pPr>
              <w:rPr>
                <w:b w:val="0"/>
                <w:sz w:val="22"/>
                <w:szCs w:val="22"/>
              </w:rPr>
            </w:pPr>
            <w:r>
              <w:rPr>
                <w:b w:val="0"/>
                <w:sz w:val="22"/>
                <w:szCs w:val="22"/>
              </w:rPr>
              <w:t xml:space="preserve">The </w:t>
            </w:r>
            <w:r w:rsidR="009C5B75">
              <w:rPr>
                <w:b w:val="0"/>
                <w:sz w:val="22"/>
                <w:szCs w:val="22"/>
              </w:rPr>
              <w:t xml:space="preserve">meeting closed at </w:t>
            </w:r>
            <w:r w:rsidR="00B54C7C">
              <w:rPr>
                <w:b w:val="0"/>
                <w:sz w:val="22"/>
                <w:szCs w:val="22"/>
              </w:rPr>
              <w:t>19.4</w:t>
            </w:r>
            <w:r w:rsidR="00771585">
              <w:rPr>
                <w:b w:val="0"/>
                <w:sz w:val="22"/>
                <w:szCs w:val="22"/>
              </w:rPr>
              <w:t>5.</w:t>
            </w:r>
          </w:p>
        </w:tc>
        <w:tc>
          <w:tcPr>
            <w:tcW w:w="1214" w:type="dxa"/>
          </w:tcPr>
          <w:p w:rsidR="00BD220C" w:rsidRDefault="00BD220C" w:rsidP="00082961"/>
          <w:p w:rsidR="0085699D" w:rsidRDefault="0085699D"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r>
              <w:rPr>
                <w:sz w:val="22"/>
                <w:szCs w:val="22"/>
              </w:rPr>
              <w:t>Head</w:t>
            </w: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r>
              <w:rPr>
                <w:sz w:val="22"/>
                <w:szCs w:val="22"/>
              </w:rPr>
              <w:t>CS</w:t>
            </w: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r>
              <w:rPr>
                <w:sz w:val="22"/>
                <w:szCs w:val="22"/>
              </w:rPr>
              <w:t>Chair</w:t>
            </w: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r>
              <w:rPr>
                <w:sz w:val="22"/>
                <w:szCs w:val="22"/>
              </w:rPr>
              <w:t>Head</w:t>
            </w: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94600" w:rsidRDefault="00B94600" w:rsidP="00A27930">
            <w:pPr>
              <w:rPr>
                <w:sz w:val="22"/>
                <w:szCs w:val="22"/>
              </w:rPr>
            </w:pPr>
          </w:p>
          <w:p w:rsidR="00B94600" w:rsidRDefault="00B94600" w:rsidP="00A27930">
            <w:pPr>
              <w:rPr>
                <w:sz w:val="22"/>
                <w:szCs w:val="22"/>
              </w:rPr>
            </w:pPr>
          </w:p>
          <w:p w:rsidR="00B54C7C" w:rsidRDefault="00B54C7C" w:rsidP="00A27930">
            <w:pPr>
              <w:rPr>
                <w:sz w:val="22"/>
                <w:szCs w:val="22"/>
              </w:rPr>
            </w:pPr>
          </w:p>
          <w:p w:rsidR="00B54C7C" w:rsidRDefault="00B54C7C" w:rsidP="00A27930">
            <w:pPr>
              <w:rPr>
                <w:sz w:val="22"/>
                <w:szCs w:val="22"/>
              </w:rPr>
            </w:pPr>
            <w:r>
              <w:rPr>
                <w:sz w:val="22"/>
                <w:szCs w:val="22"/>
              </w:rPr>
              <w:t>GW/Head</w:t>
            </w:r>
          </w:p>
          <w:p w:rsidR="00B54C7C" w:rsidRDefault="00B54C7C" w:rsidP="00A27930">
            <w:pPr>
              <w:rPr>
                <w:sz w:val="22"/>
                <w:szCs w:val="22"/>
              </w:rPr>
            </w:pPr>
            <w:r>
              <w:rPr>
                <w:sz w:val="22"/>
                <w:szCs w:val="22"/>
              </w:rPr>
              <w:t>/GV</w:t>
            </w: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B54C7C" w:rsidRDefault="00B54C7C" w:rsidP="00A27930">
            <w:pPr>
              <w:rPr>
                <w:sz w:val="22"/>
                <w:szCs w:val="22"/>
              </w:rPr>
            </w:pPr>
          </w:p>
          <w:p w:rsidR="00AA5B29" w:rsidRPr="00A27930" w:rsidRDefault="00AA5B29" w:rsidP="00A27930">
            <w:pPr>
              <w:rPr>
                <w:sz w:val="22"/>
                <w:szCs w:val="22"/>
              </w:rPr>
            </w:pPr>
          </w:p>
        </w:tc>
      </w:tr>
    </w:tbl>
    <w:p w:rsidR="00BD220C" w:rsidRDefault="00BD220C" w:rsidP="00082961"/>
    <w:p w:rsidR="00BD220C" w:rsidRDefault="007734A2" w:rsidP="00082961">
      <w:r>
        <w:t>S</w:t>
      </w:r>
      <w:r w:rsidR="00BD220C">
        <w:t>igned:</w:t>
      </w:r>
    </w:p>
    <w:p w:rsidR="00BD220C" w:rsidRDefault="00BD220C" w:rsidP="00082961">
      <w:r>
        <w:t>Position:</w:t>
      </w:r>
      <w:bookmarkStart w:id="0" w:name="_GoBack"/>
      <w:bookmarkEnd w:id="0"/>
    </w:p>
    <w:p w:rsidR="00BD220C" w:rsidRDefault="00BD220C">
      <w:r>
        <w:t>Date:</w:t>
      </w:r>
    </w:p>
    <w:p w:rsidR="007734A2" w:rsidRDefault="007734A2"/>
    <w:p w:rsidR="00BD220C" w:rsidRPr="00F24826" w:rsidRDefault="00BD220C">
      <w:pPr>
        <w:rPr>
          <w:b w:val="0"/>
          <w:color w:val="FF0000"/>
        </w:rPr>
      </w:pPr>
      <w:r w:rsidRPr="00F24826">
        <w:rPr>
          <w:b w:val="0"/>
          <w:color w:val="FF0000"/>
        </w:rPr>
        <w:lastRenderedPageBreak/>
        <w:t>Challenge/Support questions are in Red</w:t>
      </w:r>
    </w:p>
    <w:p w:rsidR="00BD220C" w:rsidRPr="00F24826" w:rsidRDefault="00BD220C">
      <w:pPr>
        <w:rPr>
          <w:b w:val="0"/>
          <w:color w:val="0070C0"/>
        </w:rPr>
      </w:pPr>
      <w:r w:rsidRPr="00F24826">
        <w:rPr>
          <w:b w:val="0"/>
          <w:color w:val="0070C0"/>
        </w:rPr>
        <w:t>Finance questions are in blue</w:t>
      </w:r>
    </w:p>
    <w:p w:rsidR="00BD220C" w:rsidRPr="00F24826" w:rsidRDefault="00BD220C">
      <w:pPr>
        <w:rPr>
          <w:b w:val="0"/>
          <w:color w:val="00B050"/>
        </w:rPr>
      </w:pPr>
      <w:r w:rsidRPr="00F24826">
        <w:rPr>
          <w:b w:val="0"/>
          <w:color w:val="00B050"/>
        </w:rPr>
        <w:t>Strategy questions are in green</w:t>
      </w:r>
    </w:p>
    <w:sectPr w:rsidR="00BD220C" w:rsidRPr="00F24826" w:rsidSect="00BD220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097" w:rsidRDefault="00535097">
      <w:r>
        <w:separator/>
      </w:r>
    </w:p>
  </w:endnote>
  <w:endnote w:type="continuationSeparator" w:id="0">
    <w:p w:rsidR="00535097" w:rsidRDefault="0053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97" w:rsidRDefault="00535097">
    <w:pPr>
      <w:pStyle w:val="Footer"/>
      <w:jc w:val="center"/>
    </w:pPr>
    <w:r>
      <w:fldChar w:fldCharType="begin"/>
    </w:r>
    <w:r>
      <w:instrText xml:space="preserve"> PAGE   \* MERGEFORMAT </w:instrText>
    </w:r>
    <w:r>
      <w:fldChar w:fldCharType="separate"/>
    </w:r>
    <w:r w:rsidR="00B94600">
      <w:rPr>
        <w:noProof/>
      </w:rPr>
      <w:t>4</w:t>
    </w:r>
    <w:r>
      <w:rPr>
        <w:noProof/>
      </w:rPr>
      <w:fldChar w:fldCharType="end"/>
    </w:r>
  </w:p>
  <w:p w:rsidR="00535097" w:rsidRDefault="00535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097" w:rsidRDefault="00535097">
      <w:r>
        <w:separator/>
      </w:r>
    </w:p>
  </w:footnote>
  <w:footnote w:type="continuationSeparator" w:id="0">
    <w:p w:rsidR="00535097" w:rsidRDefault="00535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803A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5ECE3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C3CF4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C7ABD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AF66F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421C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8818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E25F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CE19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DBC6926"/>
    <w:lvl w:ilvl="0">
      <w:start w:val="1"/>
      <w:numFmt w:val="bullet"/>
      <w:lvlText w:val=""/>
      <w:lvlJc w:val="left"/>
      <w:pPr>
        <w:tabs>
          <w:tab w:val="num" w:pos="360"/>
        </w:tabs>
        <w:ind w:left="360" w:hanging="360"/>
      </w:pPr>
      <w:rPr>
        <w:rFonts w:ascii="Symbol" w:hAnsi="Symbol" w:hint="default"/>
      </w:rPr>
    </w:lvl>
  </w:abstractNum>
  <w:abstractNum w:abstractNumId="10">
    <w:nsid w:val="02FB0E3E"/>
    <w:multiLevelType w:val="hybridMultilevel"/>
    <w:tmpl w:val="3F4221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AC30440"/>
    <w:multiLevelType w:val="multilevel"/>
    <w:tmpl w:val="56E6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EB6628"/>
    <w:multiLevelType w:val="hybridMultilevel"/>
    <w:tmpl w:val="C02263D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17A8371D"/>
    <w:multiLevelType w:val="multilevel"/>
    <w:tmpl w:val="0CF0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F25A6E"/>
    <w:multiLevelType w:val="hybridMultilevel"/>
    <w:tmpl w:val="49E66E5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1C9F3A9C"/>
    <w:multiLevelType w:val="multilevel"/>
    <w:tmpl w:val="70E2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70508C"/>
    <w:multiLevelType w:val="hybridMultilevel"/>
    <w:tmpl w:val="97B80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9253F9"/>
    <w:multiLevelType w:val="hybridMultilevel"/>
    <w:tmpl w:val="E14826E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2D7C25FC"/>
    <w:multiLevelType w:val="hybridMultilevel"/>
    <w:tmpl w:val="878A379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30655B8D"/>
    <w:multiLevelType w:val="multilevel"/>
    <w:tmpl w:val="E2CAE428"/>
    <w:lvl w:ilvl="0">
      <w:start w:val="1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660"/>
        </w:tabs>
        <w:ind w:left="660" w:hanging="54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20">
    <w:nsid w:val="320D4706"/>
    <w:multiLevelType w:val="hybridMultilevel"/>
    <w:tmpl w:val="D468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79744A"/>
    <w:multiLevelType w:val="multilevel"/>
    <w:tmpl w:val="1896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BB7323"/>
    <w:multiLevelType w:val="multilevel"/>
    <w:tmpl w:val="C30A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2D4844"/>
    <w:multiLevelType w:val="multilevel"/>
    <w:tmpl w:val="2598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3020F5"/>
    <w:multiLevelType w:val="hybridMultilevel"/>
    <w:tmpl w:val="041CE72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nsid w:val="422A0ACE"/>
    <w:multiLevelType w:val="hybridMultilevel"/>
    <w:tmpl w:val="F02EBA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45BF05DC"/>
    <w:multiLevelType w:val="multilevel"/>
    <w:tmpl w:val="03D0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823A59"/>
    <w:multiLevelType w:val="hybridMultilevel"/>
    <w:tmpl w:val="575E239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4AE917BA"/>
    <w:multiLevelType w:val="multilevel"/>
    <w:tmpl w:val="DBAA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5F019E"/>
    <w:multiLevelType w:val="hybridMultilevel"/>
    <w:tmpl w:val="770E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C34490"/>
    <w:multiLevelType w:val="hybridMultilevel"/>
    <w:tmpl w:val="38EE724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50935BF2"/>
    <w:multiLevelType w:val="multilevel"/>
    <w:tmpl w:val="4F70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B2AF8"/>
    <w:multiLevelType w:val="hybridMultilevel"/>
    <w:tmpl w:val="2B6C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0C6EFB"/>
    <w:multiLevelType w:val="multilevel"/>
    <w:tmpl w:val="AE24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EC3F40"/>
    <w:multiLevelType w:val="multilevel"/>
    <w:tmpl w:val="840C24C4"/>
    <w:lvl w:ilvl="0">
      <w:start w:val="13"/>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540"/>
        </w:tabs>
        <w:ind w:left="540" w:hanging="42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35">
    <w:nsid w:val="646A158A"/>
    <w:multiLevelType w:val="hybridMultilevel"/>
    <w:tmpl w:val="FE0E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D15988"/>
    <w:multiLevelType w:val="hybridMultilevel"/>
    <w:tmpl w:val="A3D6C0EE"/>
    <w:lvl w:ilvl="0" w:tplc="2236C4A2">
      <w:start w:val="1"/>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66534909"/>
    <w:multiLevelType w:val="hybridMultilevel"/>
    <w:tmpl w:val="1D1C3E76"/>
    <w:lvl w:ilvl="0" w:tplc="DA06982A">
      <w:start w:val="1"/>
      <w:numFmt w:val="decimal"/>
      <w:lvlText w:val="%1."/>
      <w:lvlJc w:val="left"/>
      <w:pPr>
        <w:tabs>
          <w:tab w:val="num" w:pos="900"/>
        </w:tabs>
        <w:ind w:left="900" w:hanging="360"/>
      </w:pPr>
      <w:rPr>
        <w:rFonts w:cs="Times New Roman" w:hint="default"/>
      </w:rPr>
    </w:lvl>
    <w:lvl w:ilvl="1" w:tplc="08090019" w:tentative="1">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38">
    <w:nsid w:val="6BAC7A1D"/>
    <w:multiLevelType w:val="multilevel"/>
    <w:tmpl w:val="F82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997EEA"/>
    <w:multiLevelType w:val="hybridMultilevel"/>
    <w:tmpl w:val="3AF6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CCB0458"/>
    <w:multiLevelType w:val="hybridMultilevel"/>
    <w:tmpl w:val="9620C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6072C35"/>
    <w:multiLevelType w:val="hybridMultilevel"/>
    <w:tmpl w:val="92F8A420"/>
    <w:lvl w:ilvl="0" w:tplc="9FC8232C">
      <w:start w:val="1"/>
      <w:numFmt w:val="decimal"/>
      <w:lvlText w:val="%1."/>
      <w:lvlJc w:val="left"/>
      <w:pPr>
        <w:tabs>
          <w:tab w:val="num" w:pos="840"/>
        </w:tabs>
        <w:ind w:left="840" w:hanging="360"/>
      </w:pPr>
      <w:rPr>
        <w:rFonts w:cs="Times New Roman" w:hint="default"/>
      </w:rPr>
    </w:lvl>
    <w:lvl w:ilvl="1" w:tplc="08090019" w:tentative="1">
      <w:start w:val="1"/>
      <w:numFmt w:val="lowerLetter"/>
      <w:lvlText w:val="%2."/>
      <w:lvlJc w:val="left"/>
      <w:pPr>
        <w:tabs>
          <w:tab w:val="num" w:pos="1560"/>
        </w:tabs>
        <w:ind w:left="1560" w:hanging="360"/>
      </w:pPr>
      <w:rPr>
        <w:rFonts w:cs="Times New Roman"/>
      </w:rPr>
    </w:lvl>
    <w:lvl w:ilvl="2" w:tplc="0809001B" w:tentative="1">
      <w:start w:val="1"/>
      <w:numFmt w:val="lowerRoman"/>
      <w:lvlText w:val="%3."/>
      <w:lvlJc w:val="right"/>
      <w:pPr>
        <w:tabs>
          <w:tab w:val="num" w:pos="2280"/>
        </w:tabs>
        <w:ind w:left="2280" w:hanging="180"/>
      </w:pPr>
      <w:rPr>
        <w:rFonts w:cs="Times New Roman"/>
      </w:rPr>
    </w:lvl>
    <w:lvl w:ilvl="3" w:tplc="0809000F" w:tentative="1">
      <w:start w:val="1"/>
      <w:numFmt w:val="decimal"/>
      <w:lvlText w:val="%4."/>
      <w:lvlJc w:val="left"/>
      <w:pPr>
        <w:tabs>
          <w:tab w:val="num" w:pos="3000"/>
        </w:tabs>
        <w:ind w:left="3000" w:hanging="360"/>
      </w:pPr>
      <w:rPr>
        <w:rFonts w:cs="Times New Roman"/>
      </w:rPr>
    </w:lvl>
    <w:lvl w:ilvl="4" w:tplc="08090019" w:tentative="1">
      <w:start w:val="1"/>
      <w:numFmt w:val="lowerLetter"/>
      <w:lvlText w:val="%5."/>
      <w:lvlJc w:val="left"/>
      <w:pPr>
        <w:tabs>
          <w:tab w:val="num" w:pos="3720"/>
        </w:tabs>
        <w:ind w:left="3720" w:hanging="360"/>
      </w:pPr>
      <w:rPr>
        <w:rFonts w:cs="Times New Roman"/>
      </w:rPr>
    </w:lvl>
    <w:lvl w:ilvl="5" w:tplc="0809001B" w:tentative="1">
      <w:start w:val="1"/>
      <w:numFmt w:val="lowerRoman"/>
      <w:lvlText w:val="%6."/>
      <w:lvlJc w:val="right"/>
      <w:pPr>
        <w:tabs>
          <w:tab w:val="num" w:pos="4440"/>
        </w:tabs>
        <w:ind w:left="4440" w:hanging="180"/>
      </w:pPr>
      <w:rPr>
        <w:rFonts w:cs="Times New Roman"/>
      </w:rPr>
    </w:lvl>
    <w:lvl w:ilvl="6" w:tplc="0809000F" w:tentative="1">
      <w:start w:val="1"/>
      <w:numFmt w:val="decimal"/>
      <w:lvlText w:val="%7."/>
      <w:lvlJc w:val="left"/>
      <w:pPr>
        <w:tabs>
          <w:tab w:val="num" w:pos="5160"/>
        </w:tabs>
        <w:ind w:left="5160" w:hanging="360"/>
      </w:pPr>
      <w:rPr>
        <w:rFonts w:cs="Times New Roman"/>
      </w:rPr>
    </w:lvl>
    <w:lvl w:ilvl="7" w:tplc="08090019" w:tentative="1">
      <w:start w:val="1"/>
      <w:numFmt w:val="lowerLetter"/>
      <w:lvlText w:val="%8."/>
      <w:lvlJc w:val="left"/>
      <w:pPr>
        <w:tabs>
          <w:tab w:val="num" w:pos="5880"/>
        </w:tabs>
        <w:ind w:left="5880" w:hanging="360"/>
      </w:pPr>
      <w:rPr>
        <w:rFonts w:cs="Times New Roman"/>
      </w:rPr>
    </w:lvl>
    <w:lvl w:ilvl="8" w:tplc="0809001B" w:tentative="1">
      <w:start w:val="1"/>
      <w:numFmt w:val="lowerRoman"/>
      <w:lvlText w:val="%9."/>
      <w:lvlJc w:val="right"/>
      <w:pPr>
        <w:tabs>
          <w:tab w:val="num" w:pos="6600"/>
        </w:tabs>
        <w:ind w:left="6600" w:hanging="180"/>
      </w:pPr>
      <w:rPr>
        <w:rFonts w:cs="Times New Roman"/>
      </w:rPr>
    </w:lvl>
  </w:abstractNum>
  <w:abstractNum w:abstractNumId="42">
    <w:nsid w:val="785F2F79"/>
    <w:multiLevelType w:val="hybridMultilevel"/>
    <w:tmpl w:val="07EE7FA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nsid w:val="7B111343"/>
    <w:multiLevelType w:val="hybridMultilevel"/>
    <w:tmpl w:val="76F2BB7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nsid w:val="7E3C29F0"/>
    <w:multiLevelType w:val="multilevel"/>
    <w:tmpl w:val="172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4"/>
  </w:num>
  <w:num w:numId="3">
    <w:abstractNumId w:val="42"/>
  </w:num>
  <w:num w:numId="4">
    <w:abstractNumId w:val="10"/>
  </w:num>
  <w:num w:numId="5">
    <w:abstractNumId w:val="40"/>
  </w:num>
  <w:num w:numId="6">
    <w:abstractNumId w:val="24"/>
  </w:num>
  <w:num w:numId="7">
    <w:abstractNumId w:val="18"/>
  </w:num>
  <w:num w:numId="8">
    <w:abstractNumId w:val="12"/>
  </w:num>
  <w:num w:numId="9">
    <w:abstractNumId w:val="41"/>
  </w:num>
  <w:num w:numId="10">
    <w:abstractNumId w:val="3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6"/>
  </w:num>
  <w:num w:numId="22">
    <w:abstractNumId w:val="43"/>
  </w:num>
  <w:num w:numId="23">
    <w:abstractNumId w:val="25"/>
  </w:num>
  <w:num w:numId="24">
    <w:abstractNumId w:val="32"/>
  </w:num>
  <w:num w:numId="25">
    <w:abstractNumId w:val="16"/>
  </w:num>
  <w:num w:numId="26">
    <w:abstractNumId w:val="20"/>
  </w:num>
  <w:num w:numId="27">
    <w:abstractNumId w:val="30"/>
  </w:num>
  <w:num w:numId="28">
    <w:abstractNumId w:val="14"/>
  </w:num>
  <w:num w:numId="29">
    <w:abstractNumId w:val="27"/>
  </w:num>
  <w:num w:numId="30">
    <w:abstractNumId w:val="17"/>
  </w:num>
  <w:num w:numId="31">
    <w:abstractNumId w:val="13"/>
  </w:num>
  <w:num w:numId="32">
    <w:abstractNumId w:val="22"/>
  </w:num>
  <w:num w:numId="33">
    <w:abstractNumId w:val="33"/>
  </w:num>
  <w:num w:numId="34">
    <w:abstractNumId w:val="15"/>
  </w:num>
  <w:num w:numId="35">
    <w:abstractNumId w:val="11"/>
  </w:num>
  <w:num w:numId="36">
    <w:abstractNumId w:val="44"/>
  </w:num>
  <w:num w:numId="37">
    <w:abstractNumId w:val="21"/>
  </w:num>
  <w:num w:numId="38">
    <w:abstractNumId w:val="38"/>
  </w:num>
  <w:num w:numId="39">
    <w:abstractNumId w:val="31"/>
  </w:num>
  <w:num w:numId="40">
    <w:abstractNumId w:val="28"/>
  </w:num>
  <w:num w:numId="41">
    <w:abstractNumId w:val="23"/>
  </w:num>
  <w:num w:numId="42">
    <w:abstractNumId w:val="26"/>
  </w:num>
  <w:num w:numId="43">
    <w:abstractNumId w:val="35"/>
  </w:num>
  <w:num w:numId="44">
    <w:abstractNumId w:val="29"/>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662"/>
    <w:rsid w:val="0000050C"/>
    <w:rsid w:val="0000354B"/>
    <w:rsid w:val="000077E9"/>
    <w:rsid w:val="00012E80"/>
    <w:rsid w:val="00014C93"/>
    <w:rsid w:val="00022A09"/>
    <w:rsid w:val="00022C0C"/>
    <w:rsid w:val="00023198"/>
    <w:rsid w:val="00025126"/>
    <w:rsid w:val="0002636C"/>
    <w:rsid w:val="00027699"/>
    <w:rsid w:val="00035B09"/>
    <w:rsid w:val="0003750E"/>
    <w:rsid w:val="00037F25"/>
    <w:rsid w:val="000425FF"/>
    <w:rsid w:val="0004366A"/>
    <w:rsid w:val="00044819"/>
    <w:rsid w:val="00044F9F"/>
    <w:rsid w:val="000474F5"/>
    <w:rsid w:val="00047C91"/>
    <w:rsid w:val="00050440"/>
    <w:rsid w:val="00052EA0"/>
    <w:rsid w:val="0005321A"/>
    <w:rsid w:val="00053B50"/>
    <w:rsid w:val="00054931"/>
    <w:rsid w:val="00054C36"/>
    <w:rsid w:val="00054FD8"/>
    <w:rsid w:val="00060361"/>
    <w:rsid w:val="00062925"/>
    <w:rsid w:val="0006358D"/>
    <w:rsid w:val="00064A4E"/>
    <w:rsid w:val="00064ABC"/>
    <w:rsid w:val="00064ACD"/>
    <w:rsid w:val="00065AF6"/>
    <w:rsid w:val="000705B0"/>
    <w:rsid w:val="00070DC0"/>
    <w:rsid w:val="00071ABC"/>
    <w:rsid w:val="00074D84"/>
    <w:rsid w:val="0007539E"/>
    <w:rsid w:val="00075A5A"/>
    <w:rsid w:val="000770C9"/>
    <w:rsid w:val="0007755C"/>
    <w:rsid w:val="00077D48"/>
    <w:rsid w:val="00080CC8"/>
    <w:rsid w:val="00082961"/>
    <w:rsid w:val="00082F0D"/>
    <w:rsid w:val="0008531C"/>
    <w:rsid w:val="00093ACD"/>
    <w:rsid w:val="00095213"/>
    <w:rsid w:val="00096CF0"/>
    <w:rsid w:val="0009723B"/>
    <w:rsid w:val="000A2258"/>
    <w:rsid w:val="000A2EE0"/>
    <w:rsid w:val="000A4958"/>
    <w:rsid w:val="000A707B"/>
    <w:rsid w:val="000A737D"/>
    <w:rsid w:val="000A7380"/>
    <w:rsid w:val="000A7DB9"/>
    <w:rsid w:val="000B03DE"/>
    <w:rsid w:val="000B4463"/>
    <w:rsid w:val="000B4644"/>
    <w:rsid w:val="000B4959"/>
    <w:rsid w:val="000B74BF"/>
    <w:rsid w:val="000C0726"/>
    <w:rsid w:val="000C1D8F"/>
    <w:rsid w:val="000C2EF5"/>
    <w:rsid w:val="000C41D8"/>
    <w:rsid w:val="000C56FF"/>
    <w:rsid w:val="000C613F"/>
    <w:rsid w:val="000C62B2"/>
    <w:rsid w:val="000D0AAF"/>
    <w:rsid w:val="000D3ACE"/>
    <w:rsid w:val="000D477C"/>
    <w:rsid w:val="000D656A"/>
    <w:rsid w:val="000D66A6"/>
    <w:rsid w:val="000D7A43"/>
    <w:rsid w:val="000E3A76"/>
    <w:rsid w:val="000E60ED"/>
    <w:rsid w:val="000E70F3"/>
    <w:rsid w:val="000F23DA"/>
    <w:rsid w:val="000F2801"/>
    <w:rsid w:val="000F5639"/>
    <w:rsid w:val="000F640E"/>
    <w:rsid w:val="00103724"/>
    <w:rsid w:val="0010579D"/>
    <w:rsid w:val="00105B97"/>
    <w:rsid w:val="00106BAC"/>
    <w:rsid w:val="00106CE2"/>
    <w:rsid w:val="001109A6"/>
    <w:rsid w:val="00111CBC"/>
    <w:rsid w:val="00113303"/>
    <w:rsid w:val="001149FA"/>
    <w:rsid w:val="00114F58"/>
    <w:rsid w:val="0012023B"/>
    <w:rsid w:val="001234E9"/>
    <w:rsid w:val="0012458E"/>
    <w:rsid w:val="0012618C"/>
    <w:rsid w:val="00126AC9"/>
    <w:rsid w:val="0013082F"/>
    <w:rsid w:val="001346E7"/>
    <w:rsid w:val="00137412"/>
    <w:rsid w:val="0014092D"/>
    <w:rsid w:val="001410DC"/>
    <w:rsid w:val="001433A4"/>
    <w:rsid w:val="00143B92"/>
    <w:rsid w:val="00153426"/>
    <w:rsid w:val="00153CA9"/>
    <w:rsid w:val="0015483B"/>
    <w:rsid w:val="001555E9"/>
    <w:rsid w:val="00160B82"/>
    <w:rsid w:val="001617E3"/>
    <w:rsid w:val="001632F7"/>
    <w:rsid w:val="00163307"/>
    <w:rsid w:val="00163F4D"/>
    <w:rsid w:val="001644EF"/>
    <w:rsid w:val="001652A7"/>
    <w:rsid w:val="001665A6"/>
    <w:rsid w:val="001714A4"/>
    <w:rsid w:val="001733FF"/>
    <w:rsid w:val="001754A2"/>
    <w:rsid w:val="00176BB7"/>
    <w:rsid w:val="001774DB"/>
    <w:rsid w:val="00181532"/>
    <w:rsid w:val="00181D5B"/>
    <w:rsid w:val="00182EC2"/>
    <w:rsid w:val="00183004"/>
    <w:rsid w:val="001853C3"/>
    <w:rsid w:val="00191BC1"/>
    <w:rsid w:val="00192687"/>
    <w:rsid w:val="001953D9"/>
    <w:rsid w:val="001A4C2C"/>
    <w:rsid w:val="001B1857"/>
    <w:rsid w:val="001B6E3C"/>
    <w:rsid w:val="001B70FA"/>
    <w:rsid w:val="001C064F"/>
    <w:rsid w:val="001C13C8"/>
    <w:rsid w:val="001C1ECD"/>
    <w:rsid w:val="001C20EF"/>
    <w:rsid w:val="001C3F86"/>
    <w:rsid w:val="001C4FFD"/>
    <w:rsid w:val="001C64D2"/>
    <w:rsid w:val="001C7E83"/>
    <w:rsid w:val="001C7EC3"/>
    <w:rsid w:val="001D0C5A"/>
    <w:rsid w:val="001D2B77"/>
    <w:rsid w:val="001D3242"/>
    <w:rsid w:val="001D607E"/>
    <w:rsid w:val="001D7FE1"/>
    <w:rsid w:val="001E274D"/>
    <w:rsid w:val="001E3B1A"/>
    <w:rsid w:val="001E3FEA"/>
    <w:rsid w:val="001F0059"/>
    <w:rsid w:val="001F0A9E"/>
    <w:rsid w:val="001F1BC3"/>
    <w:rsid w:val="001F3CAF"/>
    <w:rsid w:val="001F47A4"/>
    <w:rsid w:val="0020094B"/>
    <w:rsid w:val="00200E2D"/>
    <w:rsid w:val="0020141E"/>
    <w:rsid w:val="00205534"/>
    <w:rsid w:val="002075B4"/>
    <w:rsid w:val="00207DAB"/>
    <w:rsid w:val="00210E36"/>
    <w:rsid w:val="00215E0A"/>
    <w:rsid w:val="0021642D"/>
    <w:rsid w:val="00220FEA"/>
    <w:rsid w:val="00221352"/>
    <w:rsid w:val="00224205"/>
    <w:rsid w:val="0023357A"/>
    <w:rsid w:val="00235B2C"/>
    <w:rsid w:val="00236CD9"/>
    <w:rsid w:val="00237DFD"/>
    <w:rsid w:val="00240869"/>
    <w:rsid w:val="002416AA"/>
    <w:rsid w:val="00250485"/>
    <w:rsid w:val="00253128"/>
    <w:rsid w:val="002534C1"/>
    <w:rsid w:val="002561C4"/>
    <w:rsid w:val="00257F97"/>
    <w:rsid w:val="002617A2"/>
    <w:rsid w:val="00267AC9"/>
    <w:rsid w:val="00270031"/>
    <w:rsid w:val="0027303B"/>
    <w:rsid w:val="00273B72"/>
    <w:rsid w:val="002759BB"/>
    <w:rsid w:val="00277572"/>
    <w:rsid w:val="00277931"/>
    <w:rsid w:val="00281A5B"/>
    <w:rsid w:val="00281CCD"/>
    <w:rsid w:val="00292D9F"/>
    <w:rsid w:val="00296C26"/>
    <w:rsid w:val="002976D3"/>
    <w:rsid w:val="002A7AE8"/>
    <w:rsid w:val="002B02B9"/>
    <w:rsid w:val="002B0B5B"/>
    <w:rsid w:val="002B2288"/>
    <w:rsid w:val="002B2C87"/>
    <w:rsid w:val="002B3F40"/>
    <w:rsid w:val="002B4BF8"/>
    <w:rsid w:val="002B5ECE"/>
    <w:rsid w:val="002B6570"/>
    <w:rsid w:val="002C228D"/>
    <w:rsid w:val="002C59E1"/>
    <w:rsid w:val="002C5DD4"/>
    <w:rsid w:val="002C6D6E"/>
    <w:rsid w:val="002D1CDE"/>
    <w:rsid w:val="002D35CE"/>
    <w:rsid w:val="002D3B17"/>
    <w:rsid w:val="002D5834"/>
    <w:rsid w:val="002D5977"/>
    <w:rsid w:val="002D7A56"/>
    <w:rsid w:val="002E16B6"/>
    <w:rsid w:val="002E32D9"/>
    <w:rsid w:val="002F07D1"/>
    <w:rsid w:val="002F2CAC"/>
    <w:rsid w:val="002F2F64"/>
    <w:rsid w:val="002F6ADC"/>
    <w:rsid w:val="00300840"/>
    <w:rsid w:val="00300EF2"/>
    <w:rsid w:val="003032C2"/>
    <w:rsid w:val="00303A61"/>
    <w:rsid w:val="00304754"/>
    <w:rsid w:val="003062C0"/>
    <w:rsid w:val="003075B2"/>
    <w:rsid w:val="00310233"/>
    <w:rsid w:val="00310B92"/>
    <w:rsid w:val="00312802"/>
    <w:rsid w:val="00312FCE"/>
    <w:rsid w:val="0031395A"/>
    <w:rsid w:val="00313B59"/>
    <w:rsid w:val="0031637C"/>
    <w:rsid w:val="003201ED"/>
    <w:rsid w:val="00321950"/>
    <w:rsid w:val="00323716"/>
    <w:rsid w:val="00323CE7"/>
    <w:rsid w:val="00335167"/>
    <w:rsid w:val="00335D1F"/>
    <w:rsid w:val="003373C9"/>
    <w:rsid w:val="0034075B"/>
    <w:rsid w:val="0034355C"/>
    <w:rsid w:val="0034423A"/>
    <w:rsid w:val="003462B7"/>
    <w:rsid w:val="00351EF7"/>
    <w:rsid w:val="00353020"/>
    <w:rsid w:val="00355F41"/>
    <w:rsid w:val="0036200B"/>
    <w:rsid w:val="003629E8"/>
    <w:rsid w:val="00375138"/>
    <w:rsid w:val="00376390"/>
    <w:rsid w:val="00376C80"/>
    <w:rsid w:val="00380125"/>
    <w:rsid w:val="003826F9"/>
    <w:rsid w:val="00386E49"/>
    <w:rsid w:val="00390310"/>
    <w:rsid w:val="00390643"/>
    <w:rsid w:val="00393623"/>
    <w:rsid w:val="003939BC"/>
    <w:rsid w:val="00393B3B"/>
    <w:rsid w:val="00394451"/>
    <w:rsid w:val="00397714"/>
    <w:rsid w:val="00397E30"/>
    <w:rsid w:val="003A0D68"/>
    <w:rsid w:val="003A2ECB"/>
    <w:rsid w:val="003A310F"/>
    <w:rsid w:val="003A504F"/>
    <w:rsid w:val="003A75D4"/>
    <w:rsid w:val="003A76F1"/>
    <w:rsid w:val="003B45CF"/>
    <w:rsid w:val="003B4CEF"/>
    <w:rsid w:val="003B4E71"/>
    <w:rsid w:val="003B6DDC"/>
    <w:rsid w:val="003C0458"/>
    <w:rsid w:val="003C218C"/>
    <w:rsid w:val="003C7177"/>
    <w:rsid w:val="003D07FD"/>
    <w:rsid w:val="003D18DF"/>
    <w:rsid w:val="003D1D50"/>
    <w:rsid w:val="003D41F2"/>
    <w:rsid w:val="003D7B55"/>
    <w:rsid w:val="003D7FCA"/>
    <w:rsid w:val="003E026B"/>
    <w:rsid w:val="003E095B"/>
    <w:rsid w:val="003E0FC9"/>
    <w:rsid w:val="003E2288"/>
    <w:rsid w:val="003E3A14"/>
    <w:rsid w:val="003F1163"/>
    <w:rsid w:val="003F40AF"/>
    <w:rsid w:val="003F67DA"/>
    <w:rsid w:val="003F6C0F"/>
    <w:rsid w:val="00412C9C"/>
    <w:rsid w:val="0041493A"/>
    <w:rsid w:val="00414CEA"/>
    <w:rsid w:val="00415BC3"/>
    <w:rsid w:val="00415C5D"/>
    <w:rsid w:val="00415FD0"/>
    <w:rsid w:val="004211EC"/>
    <w:rsid w:val="004232E2"/>
    <w:rsid w:val="0042382B"/>
    <w:rsid w:val="004241C9"/>
    <w:rsid w:val="00425016"/>
    <w:rsid w:val="0042550D"/>
    <w:rsid w:val="00426D18"/>
    <w:rsid w:val="004300D0"/>
    <w:rsid w:val="0043183A"/>
    <w:rsid w:val="0043568E"/>
    <w:rsid w:val="00440B6E"/>
    <w:rsid w:val="0044331D"/>
    <w:rsid w:val="00444969"/>
    <w:rsid w:val="00446B0D"/>
    <w:rsid w:val="00446BF8"/>
    <w:rsid w:val="00453323"/>
    <w:rsid w:val="00453400"/>
    <w:rsid w:val="0045754D"/>
    <w:rsid w:val="00460D40"/>
    <w:rsid w:val="004627EB"/>
    <w:rsid w:val="004670D7"/>
    <w:rsid w:val="0047027F"/>
    <w:rsid w:val="004714CA"/>
    <w:rsid w:val="004720F0"/>
    <w:rsid w:val="004732EB"/>
    <w:rsid w:val="00474B41"/>
    <w:rsid w:val="004801DC"/>
    <w:rsid w:val="00483549"/>
    <w:rsid w:val="0048392F"/>
    <w:rsid w:val="00483B65"/>
    <w:rsid w:val="004863B6"/>
    <w:rsid w:val="004906CE"/>
    <w:rsid w:val="00492B12"/>
    <w:rsid w:val="004955E7"/>
    <w:rsid w:val="00495730"/>
    <w:rsid w:val="00495918"/>
    <w:rsid w:val="004A175D"/>
    <w:rsid w:val="004A29ED"/>
    <w:rsid w:val="004A3371"/>
    <w:rsid w:val="004A3F9B"/>
    <w:rsid w:val="004A66E5"/>
    <w:rsid w:val="004B15AE"/>
    <w:rsid w:val="004B2D45"/>
    <w:rsid w:val="004B39FE"/>
    <w:rsid w:val="004B3E09"/>
    <w:rsid w:val="004B42AC"/>
    <w:rsid w:val="004B5DD1"/>
    <w:rsid w:val="004B7815"/>
    <w:rsid w:val="004C1021"/>
    <w:rsid w:val="004C2230"/>
    <w:rsid w:val="004C2784"/>
    <w:rsid w:val="004C35D4"/>
    <w:rsid w:val="004C7695"/>
    <w:rsid w:val="004D30B6"/>
    <w:rsid w:val="004D5F8C"/>
    <w:rsid w:val="004D6859"/>
    <w:rsid w:val="004E4395"/>
    <w:rsid w:val="004F3E7F"/>
    <w:rsid w:val="004F53B2"/>
    <w:rsid w:val="004F7731"/>
    <w:rsid w:val="00501C5A"/>
    <w:rsid w:val="005025F8"/>
    <w:rsid w:val="00502B72"/>
    <w:rsid w:val="005030B0"/>
    <w:rsid w:val="00503E09"/>
    <w:rsid w:val="005041E6"/>
    <w:rsid w:val="00507CDC"/>
    <w:rsid w:val="00511A49"/>
    <w:rsid w:val="005130E9"/>
    <w:rsid w:val="005137E9"/>
    <w:rsid w:val="005147FE"/>
    <w:rsid w:val="00514BF7"/>
    <w:rsid w:val="0051531C"/>
    <w:rsid w:val="005223F7"/>
    <w:rsid w:val="0052278D"/>
    <w:rsid w:val="00523997"/>
    <w:rsid w:val="005248BF"/>
    <w:rsid w:val="00524AAE"/>
    <w:rsid w:val="00527D55"/>
    <w:rsid w:val="005320D2"/>
    <w:rsid w:val="005326DB"/>
    <w:rsid w:val="005334EF"/>
    <w:rsid w:val="00533871"/>
    <w:rsid w:val="00535097"/>
    <w:rsid w:val="005351C2"/>
    <w:rsid w:val="005352A1"/>
    <w:rsid w:val="00536F69"/>
    <w:rsid w:val="005411AA"/>
    <w:rsid w:val="0054230C"/>
    <w:rsid w:val="00546DAA"/>
    <w:rsid w:val="005474AD"/>
    <w:rsid w:val="0055410C"/>
    <w:rsid w:val="00554534"/>
    <w:rsid w:val="0055503A"/>
    <w:rsid w:val="0055543B"/>
    <w:rsid w:val="0056156D"/>
    <w:rsid w:val="00562C51"/>
    <w:rsid w:val="00564DCC"/>
    <w:rsid w:val="005712DB"/>
    <w:rsid w:val="0057135F"/>
    <w:rsid w:val="00575B6A"/>
    <w:rsid w:val="00586E72"/>
    <w:rsid w:val="005A0700"/>
    <w:rsid w:val="005A3717"/>
    <w:rsid w:val="005A44A4"/>
    <w:rsid w:val="005B46CE"/>
    <w:rsid w:val="005C336D"/>
    <w:rsid w:val="005C3432"/>
    <w:rsid w:val="005C3FE5"/>
    <w:rsid w:val="005C4ACF"/>
    <w:rsid w:val="005D05AF"/>
    <w:rsid w:val="005D10CE"/>
    <w:rsid w:val="005D5A43"/>
    <w:rsid w:val="005D668E"/>
    <w:rsid w:val="005D7984"/>
    <w:rsid w:val="005E1080"/>
    <w:rsid w:val="005E12C0"/>
    <w:rsid w:val="005E2973"/>
    <w:rsid w:val="005E3BFC"/>
    <w:rsid w:val="005E50BE"/>
    <w:rsid w:val="005E5859"/>
    <w:rsid w:val="005F08DC"/>
    <w:rsid w:val="005F4B92"/>
    <w:rsid w:val="005F4C80"/>
    <w:rsid w:val="00601445"/>
    <w:rsid w:val="00601CB8"/>
    <w:rsid w:val="00604E33"/>
    <w:rsid w:val="006072FC"/>
    <w:rsid w:val="006123F8"/>
    <w:rsid w:val="00613657"/>
    <w:rsid w:val="006156EF"/>
    <w:rsid w:val="00620388"/>
    <w:rsid w:val="00621BD1"/>
    <w:rsid w:val="006231BB"/>
    <w:rsid w:val="00623CFC"/>
    <w:rsid w:val="00632830"/>
    <w:rsid w:val="0063448F"/>
    <w:rsid w:val="00635B73"/>
    <w:rsid w:val="00636424"/>
    <w:rsid w:val="006369F7"/>
    <w:rsid w:val="00636EB0"/>
    <w:rsid w:val="00641DCC"/>
    <w:rsid w:val="00643D39"/>
    <w:rsid w:val="00647AE2"/>
    <w:rsid w:val="0065244C"/>
    <w:rsid w:val="00654475"/>
    <w:rsid w:val="00656796"/>
    <w:rsid w:val="0065728E"/>
    <w:rsid w:val="00657C37"/>
    <w:rsid w:val="006746B6"/>
    <w:rsid w:val="00675C8E"/>
    <w:rsid w:val="00677F02"/>
    <w:rsid w:val="0068272C"/>
    <w:rsid w:val="00682AE0"/>
    <w:rsid w:val="00683A7A"/>
    <w:rsid w:val="0068454C"/>
    <w:rsid w:val="006855B1"/>
    <w:rsid w:val="006871C1"/>
    <w:rsid w:val="006924FA"/>
    <w:rsid w:val="006960A4"/>
    <w:rsid w:val="006A0E9A"/>
    <w:rsid w:val="006A2F32"/>
    <w:rsid w:val="006A62A2"/>
    <w:rsid w:val="006A677E"/>
    <w:rsid w:val="006A78BB"/>
    <w:rsid w:val="006B1466"/>
    <w:rsid w:val="006B1F5A"/>
    <w:rsid w:val="006C14D1"/>
    <w:rsid w:val="006C1C53"/>
    <w:rsid w:val="006C1D78"/>
    <w:rsid w:val="006C7831"/>
    <w:rsid w:val="006D5639"/>
    <w:rsid w:val="006D5AC3"/>
    <w:rsid w:val="006E1501"/>
    <w:rsid w:val="006E53AD"/>
    <w:rsid w:val="006E7C9B"/>
    <w:rsid w:val="006F0447"/>
    <w:rsid w:val="006F27C7"/>
    <w:rsid w:val="006F4E92"/>
    <w:rsid w:val="006F7206"/>
    <w:rsid w:val="006F7A6B"/>
    <w:rsid w:val="00700A25"/>
    <w:rsid w:val="00702350"/>
    <w:rsid w:val="00704227"/>
    <w:rsid w:val="007052E0"/>
    <w:rsid w:val="0070736C"/>
    <w:rsid w:val="00707A3F"/>
    <w:rsid w:val="007115AE"/>
    <w:rsid w:val="00712386"/>
    <w:rsid w:val="00712679"/>
    <w:rsid w:val="00714DCD"/>
    <w:rsid w:val="007159EA"/>
    <w:rsid w:val="0071683A"/>
    <w:rsid w:val="00721036"/>
    <w:rsid w:val="00724FFA"/>
    <w:rsid w:val="00726C4C"/>
    <w:rsid w:val="007278E3"/>
    <w:rsid w:val="00732CE6"/>
    <w:rsid w:val="0073316B"/>
    <w:rsid w:val="007349A6"/>
    <w:rsid w:val="00735A7B"/>
    <w:rsid w:val="00735BB0"/>
    <w:rsid w:val="00740080"/>
    <w:rsid w:val="0074350C"/>
    <w:rsid w:val="00746046"/>
    <w:rsid w:val="007474B2"/>
    <w:rsid w:val="007477BD"/>
    <w:rsid w:val="00751C4B"/>
    <w:rsid w:val="00754C9D"/>
    <w:rsid w:val="0075791E"/>
    <w:rsid w:val="00761A1C"/>
    <w:rsid w:val="00763390"/>
    <w:rsid w:val="007634B8"/>
    <w:rsid w:val="00764F7F"/>
    <w:rsid w:val="00765A4A"/>
    <w:rsid w:val="0076602E"/>
    <w:rsid w:val="0076631C"/>
    <w:rsid w:val="00771585"/>
    <w:rsid w:val="0077318C"/>
    <w:rsid w:val="007734A2"/>
    <w:rsid w:val="00773816"/>
    <w:rsid w:val="00774338"/>
    <w:rsid w:val="007770F6"/>
    <w:rsid w:val="00777372"/>
    <w:rsid w:val="00777E0A"/>
    <w:rsid w:val="007818A0"/>
    <w:rsid w:val="007830B0"/>
    <w:rsid w:val="00783A01"/>
    <w:rsid w:val="00790490"/>
    <w:rsid w:val="007907E5"/>
    <w:rsid w:val="00791055"/>
    <w:rsid w:val="00791C04"/>
    <w:rsid w:val="0079511D"/>
    <w:rsid w:val="00797355"/>
    <w:rsid w:val="007A1CEA"/>
    <w:rsid w:val="007A37D7"/>
    <w:rsid w:val="007A5214"/>
    <w:rsid w:val="007A59CF"/>
    <w:rsid w:val="007B3909"/>
    <w:rsid w:val="007B550C"/>
    <w:rsid w:val="007B604E"/>
    <w:rsid w:val="007C1BA3"/>
    <w:rsid w:val="007C2601"/>
    <w:rsid w:val="007C5AF8"/>
    <w:rsid w:val="007C60D2"/>
    <w:rsid w:val="007D17F5"/>
    <w:rsid w:val="007D1C3F"/>
    <w:rsid w:val="007D5C8E"/>
    <w:rsid w:val="007D7484"/>
    <w:rsid w:val="007E007F"/>
    <w:rsid w:val="007E03A0"/>
    <w:rsid w:val="007E4EEA"/>
    <w:rsid w:val="007E6C2A"/>
    <w:rsid w:val="007F197F"/>
    <w:rsid w:val="007F6422"/>
    <w:rsid w:val="007F7683"/>
    <w:rsid w:val="00801C25"/>
    <w:rsid w:val="00801F7A"/>
    <w:rsid w:val="00802EF8"/>
    <w:rsid w:val="008039C2"/>
    <w:rsid w:val="0080755C"/>
    <w:rsid w:val="00811B25"/>
    <w:rsid w:val="00812E09"/>
    <w:rsid w:val="008145B7"/>
    <w:rsid w:val="00814D72"/>
    <w:rsid w:val="008201E4"/>
    <w:rsid w:val="0082110D"/>
    <w:rsid w:val="00821EA9"/>
    <w:rsid w:val="00822F2C"/>
    <w:rsid w:val="00823FED"/>
    <w:rsid w:val="00831557"/>
    <w:rsid w:val="00832688"/>
    <w:rsid w:val="008331B1"/>
    <w:rsid w:val="00833AD8"/>
    <w:rsid w:val="0083461A"/>
    <w:rsid w:val="00834D3A"/>
    <w:rsid w:val="00840E56"/>
    <w:rsid w:val="0084419B"/>
    <w:rsid w:val="00845B0E"/>
    <w:rsid w:val="0085545E"/>
    <w:rsid w:val="0085699D"/>
    <w:rsid w:val="00856C53"/>
    <w:rsid w:val="00857891"/>
    <w:rsid w:val="00861F3C"/>
    <w:rsid w:val="0086465F"/>
    <w:rsid w:val="0086518F"/>
    <w:rsid w:val="008662A4"/>
    <w:rsid w:val="00867D06"/>
    <w:rsid w:val="00871C34"/>
    <w:rsid w:val="00872269"/>
    <w:rsid w:val="0087394F"/>
    <w:rsid w:val="00880C49"/>
    <w:rsid w:val="008810B6"/>
    <w:rsid w:val="00883A09"/>
    <w:rsid w:val="0089250D"/>
    <w:rsid w:val="0089288F"/>
    <w:rsid w:val="00894CD2"/>
    <w:rsid w:val="00896970"/>
    <w:rsid w:val="008A0FEF"/>
    <w:rsid w:val="008A669E"/>
    <w:rsid w:val="008B24E6"/>
    <w:rsid w:val="008B41D7"/>
    <w:rsid w:val="008C0028"/>
    <w:rsid w:val="008C153E"/>
    <w:rsid w:val="008C1D65"/>
    <w:rsid w:val="008D47A8"/>
    <w:rsid w:val="008D51F9"/>
    <w:rsid w:val="008D5AAC"/>
    <w:rsid w:val="008E0D19"/>
    <w:rsid w:val="008E20F2"/>
    <w:rsid w:val="008E3BE3"/>
    <w:rsid w:val="008E5E6F"/>
    <w:rsid w:val="008E5F0B"/>
    <w:rsid w:val="008E6C7B"/>
    <w:rsid w:val="008F4E3A"/>
    <w:rsid w:val="008F53B7"/>
    <w:rsid w:val="008F6432"/>
    <w:rsid w:val="008F78D1"/>
    <w:rsid w:val="008F7D82"/>
    <w:rsid w:val="0090158C"/>
    <w:rsid w:val="0090166C"/>
    <w:rsid w:val="00902D5C"/>
    <w:rsid w:val="00903D5D"/>
    <w:rsid w:val="00915E1D"/>
    <w:rsid w:val="009218DD"/>
    <w:rsid w:val="00926238"/>
    <w:rsid w:val="00932DB0"/>
    <w:rsid w:val="00933DAC"/>
    <w:rsid w:val="00934208"/>
    <w:rsid w:val="00935EA9"/>
    <w:rsid w:val="00935F9F"/>
    <w:rsid w:val="009360FA"/>
    <w:rsid w:val="00942EB5"/>
    <w:rsid w:val="00944D1C"/>
    <w:rsid w:val="009552D9"/>
    <w:rsid w:val="00960682"/>
    <w:rsid w:val="00961C7E"/>
    <w:rsid w:val="009624B9"/>
    <w:rsid w:val="0096267E"/>
    <w:rsid w:val="009664F2"/>
    <w:rsid w:val="009671A0"/>
    <w:rsid w:val="0097111D"/>
    <w:rsid w:val="00971482"/>
    <w:rsid w:val="00971A25"/>
    <w:rsid w:val="00971B27"/>
    <w:rsid w:val="00974ABE"/>
    <w:rsid w:val="00974ED6"/>
    <w:rsid w:val="00981478"/>
    <w:rsid w:val="00985E26"/>
    <w:rsid w:val="009868F7"/>
    <w:rsid w:val="00987BB9"/>
    <w:rsid w:val="00987F7F"/>
    <w:rsid w:val="009928B5"/>
    <w:rsid w:val="00993218"/>
    <w:rsid w:val="00994A57"/>
    <w:rsid w:val="00995EFD"/>
    <w:rsid w:val="009970D7"/>
    <w:rsid w:val="00997F22"/>
    <w:rsid w:val="009A11EE"/>
    <w:rsid w:val="009A30FA"/>
    <w:rsid w:val="009A4C42"/>
    <w:rsid w:val="009A578C"/>
    <w:rsid w:val="009A5C15"/>
    <w:rsid w:val="009A6677"/>
    <w:rsid w:val="009A6B99"/>
    <w:rsid w:val="009A70F4"/>
    <w:rsid w:val="009B0B42"/>
    <w:rsid w:val="009B24FA"/>
    <w:rsid w:val="009B4F3A"/>
    <w:rsid w:val="009B56C0"/>
    <w:rsid w:val="009C1F27"/>
    <w:rsid w:val="009C3FA8"/>
    <w:rsid w:val="009C5B75"/>
    <w:rsid w:val="009D2C6A"/>
    <w:rsid w:val="009D3191"/>
    <w:rsid w:val="009D4367"/>
    <w:rsid w:val="009E3905"/>
    <w:rsid w:val="009E5E06"/>
    <w:rsid w:val="009E73E5"/>
    <w:rsid w:val="009F0C86"/>
    <w:rsid w:val="009F1ED8"/>
    <w:rsid w:val="009F2A2E"/>
    <w:rsid w:val="00A031FC"/>
    <w:rsid w:val="00A041EC"/>
    <w:rsid w:val="00A043FF"/>
    <w:rsid w:val="00A05D7E"/>
    <w:rsid w:val="00A06741"/>
    <w:rsid w:val="00A07E71"/>
    <w:rsid w:val="00A10924"/>
    <w:rsid w:val="00A113FE"/>
    <w:rsid w:val="00A11848"/>
    <w:rsid w:val="00A119F3"/>
    <w:rsid w:val="00A12E23"/>
    <w:rsid w:val="00A1494E"/>
    <w:rsid w:val="00A14B79"/>
    <w:rsid w:val="00A156AC"/>
    <w:rsid w:val="00A20AC9"/>
    <w:rsid w:val="00A2171D"/>
    <w:rsid w:val="00A22C35"/>
    <w:rsid w:val="00A22FC6"/>
    <w:rsid w:val="00A23070"/>
    <w:rsid w:val="00A240BD"/>
    <w:rsid w:val="00A265C3"/>
    <w:rsid w:val="00A2712E"/>
    <w:rsid w:val="00A27930"/>
    <w:rsid w:val="00A33070"/>
    <w:rsid w:val="00A3400F"/>
    <w:rsid w:val="00A35B4B"/>
    <w:rsid w:val="00A364B9"/>
    <w:rsid w:val="00A37CFD"/>
    <w:rsid w:val="00A4089D"/>
    <w:rsid w:val="00A43930"/>
    <w:rsid w:val="00A440F9"/>
    <w:rsid w:val="00A44502"/>
    <w:rsid w:val="00A44F45"/>
    <w:rsid w:val="00A4632F"/>
    <w:rsid w:val="00A46D2A"/>
    <w:rsid w:val="00A50715"/>
    <w:rsid w:val="00A5586E"/>
    <w:rsid w:val="00A55A1C"/>
    <w:rsid w:val="00A653C1"/>
    <w:rsid w:val="00A66059"/>
    <w:rsid w:val="00A66928"/>
    <w:rsid w:val="00A67951"/>
    <w:rsid w:val="00A715BD"/>
    <w:rsid w:val="00A71EC8"/>
    <w:rsid w:val="00A75D52"/>
    <w:rsid w:val="00A766D3"/>
    <w:rsid w:val="00A802D7"/>
    <w:rsid w:val="00A83813"/>
    <w:rsid w:val="00A83E84"/>
    <w:rsid w:val="00A92184"/>
    <w:rsid w:val="00A947EE"/>
    <w:rsid w:val="00A95CB7"/>
    <w:rsid w:val="00A97B37"/>
    <w:rsid w:val="00AA37B8"/>
    <w:rsid w:val="00AA4ACB"/>
    <w:rsid w:val="00AA4B2B"/>
    <w:rsid w:val="00AA5423"/>
    <w:rsid w:val="00AA5B29"/>
    <w:rsid w:val="00AB34CA"/>
    <w:rsid w:val="00AB44D2"/>
    <w:rsid w:val="00AB5C0F"/>
    <w:rsid w:val="00AB6C0A"/>
    <w:rsid w:val="00AC16B0"/>
    <w:rsid w:val="00AC1AA7"/>
    <w:rsid w:val="00AC4FD8"/>
    <w:rsid w:val="00AD0978"/>
    <w:rsid w:val="00AD0E1D"/>
    <w:rsid w:val="00AD10B8"/>
    <w:rsid w:val="00AD3861"/>
    <w:rsid w:val="00AD4C1B"/>
    <w:rsid w:val="00AD6C47"/>
    <w:rsid w:val="00AD76C7"/>
    <w:rsid w:val="00AE012C"/>
    <w:rsid w:val="00AE31B6"/>
    <w:rsid w:val="00AE5577"/>
    <w:rsid w:val="00AE7E68"/>
    <w:rsid w:val="00AF06CC"/>
    <w:rsid w:val="00AF165D"/>
    <w:rsid w:val="00AF4BF8"/>
    <w:rsid w:val="00AF6E13"/>
    <w:rsid w:val="00B005BF"/>
    <w:rsid w:val="00B005C2"/>
    <w:rsid w:val="00B00E0E"/>
    <w:rsid w:val="00B03D8B"/>
    <w:rsid w:val="00B1019E"/>
    <w:rsid w:val="00B11C53"/>
    <w:rsid w:val="00B12616"/>
    <w:rsid w:val="00B1633E"/>
    <w:rsid w:val="00B17BB0"/>
    <w:rsid w:val="00B20C37"/>
    <w:rsid w:val="00B268D1"/>
    <w:rsid w:val="00B26B72"/>
    <w:rsid w:val="00B279EB"/>
    <w:rsid w:val="00B27FA1"/>
    <w:rsid w:val="00B31C98"/>
    <w:rsid w:val="00B331DC"/>
    <w:rsid w:val="00B333C5"/>
    <w:rsid w:val="00B33C40"/>
    <w:rsid w:val="00B34113"/>
    <w:rsid w:val="00B3440B"/>
    <w:rsid w:val="00B34D30"/>
    <w:rsid w:val="00B3669E"/>
    <w:rsid w:val="00B41746"/>
    <w:rsid w:val="00B463FE"/>
    <w:rsid w:val="00B5267E"/>
    <w:rsid w:val="00B528C0"/>
    <w:rsid w:val="00B52DA8"/>
    <w:rsid w:val="00B53E6F"/>
    <w:rsid w:val="00B54C7C"/>
    <w:rsid w:val="00B603FD"/>
    <w:rsid w:val="00B62DB1"/>
    <w:rsid w:val="00B6600E"/>
    <w:rsid w:val="00B71E78"/>
    <w:rsid w:val="00B8374E"/>
    <w:rsid w:val="00B870AD"/>
    <w:rsid w:val="00B877B0"/>
    <w:rsid w:val="00B92555"/>
    <w:rsid w:val="00B94600"/>
    <w:rsid w:val="00B95043"/>
    <w:rsid w:val="00B9571C"/>
    <w:rsid w:val="00B95A4F"/>
    <w:rsid w:val="00B95FBA"/>
    <w:rsid w:val="00BA08B3"/>
    <w:rsid w:val="00BA28BB"/>
    <w:rsid w:val="00BA299C"/>
    <w:rsid w:val="00BA4E00"/>
    <w:rsid w:val="00BA5EEB"/>
    <w:rsid w:val="00BA604C"/>
    <w:rsid w:val="00BA755A"/>
    <w:rsid w:val="00BA7BF0"/>
    <w:rsid w:val="00BB0C15"/>
    <w:rsid w:val="00BB0CE0"/>
    <w:rsid w:val="00BB31B2"/>
    <w:rsid w:val="00BB359C"/>
    <w:rsid w:val="00BB4889"/>
    <w:rsid w:val="00BC273E"/>
    <w:rsid w:val="00BC293B"/>
    <w:rsid w:val="00BC57BF"/>
    <w:rsid w:val="00BC5A20"/>
    <w:rsid w:val="00BC766D"/>
    <w:rsid w:val="00BD220C"/>
    <w:rsid w:val="00BD5B06"/>
    <w:rsid w:val="00BD66F5"/>
    <w:rsid w:val="00BD76B1"/>
    <w:rsid w:val="00BE2914"/>
    <w:rsid w:val="00BE36E7"/>
    <w:rsid w:val="00BE57C4"/>
    <w:rsid w:val="00BE6D01"/>
    <w:rsid w:val="00BE750B"/>
    <w:rsid w:val="00BE79ED"/>
    <w:rsid w:val="00BF0BF0"/>
    <w:rsid w:val="00BF1853"/>
    <w:rsid w:val="00BF4D1E"/>
    <w:rsid w:val="00C008AE"/>
    <w:rsid w:val="00C0199E"/>
    <w:rsid w:val="00C03732"/>
    <w:rsid w:val="00C04DEA"/>
    <w:rsid w:val="00C06ACA"/>
    <w:rsid w:val="00C06BE1"/>
    <w:rsid w:val="00C104E0"/>
    <w:rsid w:val="00C107FA"/>
    <w:rsid w:val="00C125AE"/>
    <w:rsid w:val="00C1266A"/>
    <w:rsid w:val="00C13AE4"/>
    <w:rsid w:val="00C14816"/>
    <w:rsid w:val="00C14FE7"/>
    <w:rsid w:val="00C15C35"/>
    <w:rsid w:val="00C20225"/>
    <w:rsid w:val="00C21AF4"/>
    <w:rsid w:val="00C30EA0"/>
    <w:rsid w:val="00C37E28"/>
    <w:rsid w:val="00C40FB3"/>
    <w:rsid w:val="00C456CC"/>
    <w:rsid w:val="00C46CE0"/>
    <w:rsid w:val="00C4784C"/>
    <w:rsid w:val="00C52B98"/>
    <w:rsid w:val="00C53A28"/>
    <w:rsid w:val="00C55E9A"/>
    <w:rsid w:val="00C62DA5"/>
    <w:rsid w:val="00C658F2"/>
    <w:rsid w:val="00C65A0F"/>
    <w:rsid w:val="00C66978"/>
    <w:rsid w:val="00C66A73"/>
    <w:rsid w:val="00C703E1"/>
    <w:rsid w:val="00C7359C"/>
    <w:rsid w:val="00C7375B"/>
    <w:rsid w:val="00C73B2A"/>
    <w:rsid w:val="00C74118"/>
    <w:rsid w:val="00C748CF"/>
    <w:rsid w:val="00C75268"/>
    <w:rsid w:val="00C7594F"/>
    <w:rsid w:val="00C7684A"/>
    <w:rsid w:val="00C76DD7"/>
    <w:rsid w:val="00C77D9E"/>
    <w:rsid w:val="00C80E0F"/>
    <w:rsid w:val="00C8240E"/>
    <w:rsid w:val="00C82C8B"/>
    <w:rsid w:val="00C83B00"/>
    <w:rsid w:val="00C851AB"/>
    <w:rsid w:val="00C87A9B"/>
    <w:rsid w:val="00C91099"/>
    <w:rsid w:val="00C92934"/>
    <w:rsid w:val="00C92DFE"/>
    <w:rsid w:val="00C9316F"/>
    <w:rsid w:val="00CA5349"/>
    <w:rsid w:val="00CA62AA"/>
    <w:rsid w:val="00CA76DE"/>
    <w:rsid w:val="00CB3D35"/>
    <w:rsid w:val="00CB4FD6"/>
    <w:rsid w:val="00CB5AB7"/>
    <w:rsid w:val="00CB6BDA"/>
    <w:rsid w:val="00CB734E"/>
    <w:rsid w:val="00CB7A94"/>
    <w:rsid w:val="00CC07EA"/>
    <w:rsid w:val="00CC0A88"/>
    <w:rsid w:val="00CC48AF"/>
    <w:rsid w:val="00CD0D5D"/>
    <w:rsid w:val="00CD5BBD"/>
    <w:rsid w:val="00CD6847"/>
    <w:rsid w:val="00CD7D37"/>
    <w:rsid w:val="00CE0B23"/>
    <w:rsid w:val="00CE1855"/>
    <w:rsid w:val="00CE4E13"/>
    <w:rsid w:val="00CE627C"/>
    <w:rsid w:val="00CE6503"/>
    <w:rsid w:val="00CE66B9"/>
    <w:rsid w:val="00CF0B7D"/>
    <w:rsid w:val="00CF0D5A"/>
    <w:rsid w:val="00CF174F"/>
    <w:rsid w:val="00CF2A4D"/>
    <w:rsid w:val="00D013F2"/>
    <w:rsid w:val="00D03211"/>
    <w:rsid w:val="00D0326E"/>
    <w:rsid w:val="00D03C0C"/>
    <w:rsid w:val="00D03E3B"/>
    <w:rsid w:val="00D04177"/>
    <w:rsid w:val="00D054A5"/>
    <w:rsid w:val="00D05D48"/>
    <w:rsid w:val="00D10F9A"/>
    <w:rsid w:val="00D121B0"/>
    <w:rsid w:val="00D145EE"/>
    <w:rsid w:val="00D169C5"/>
    <w:rsid w:val="00D207A4"/>
    <w:rsid w:val="00D23DC4"/>
    <w:rsid w:val="00D24885"/>
    <w:rsid w:val="00D309F4"/>
    <w:rsid w:val="00D3356A"/>
    <w:rsid w:val="00D34E7A"/>
    <w:rsid w:val="00D37945"/>
    <w:rsid w:val="00D4037A"/>
    <w:rsid w:val="00D4210D"/>
    <w:rsid w:val="00D4357B"/>
    <w:rsid w:val="00D44F3B"/>
    <w:rsid w:val="00D4507F"/>
    <w:rsid w:val="00D51B74"/>
    <w:rsid w:val="00D558A3"/>
    <w:rsid w:val="00D6298B"/>
    <w:rsid w:val="00D62D26"/>
    <w:rsid w:val="00D630E9"/>
    <w:rsid w:val="00D64DEF"/>
    <w:rsid w:val="00D65863"/>
    <w:rsid w:val="00D659D0"/>
    <w:rsid w:val="00D706F0"/>
    <w:rsid w:val="00D711D4"/>
    <w:rsid w:val="00D735EF"/>
    <w:rsid w:val="00D74FF6"/>
    <w:rsid w:val="00D80173"/>
    <w:rsid w:val="00D8031A"/>
    <w:rsid w:val="00D80EBC"/>
    <w:rsid w:val="00D85A4A"/>
    <w:rsid w:val="00D85AC2"/>
    <w:rsid w:val="00D861B1"/>
    <w:rsid w:val="00D90CEA"/>
    <w:rsid w:val="00D921C3"/>
    <w:rsid w:val="00D927D0"/>
    <w:rsid w:val="00D92DAB"/>
    <w:rsid w:val="00D94469"/>
    <w:rsid w:val="00D95A62"/>
    <w:rsid w:val="00D96FE8"/>
    <w:rsid w:val="00DA5372"/>
    <w:rsid w:val="00DB6EC5"/>
    <w:rsid w:val="00DB6F78"/>
    <w:rsid w:val="00DB7E3D"/>
    <w:rsid w:val="00DC2049"/>
    <w:rsid w:val="00DC242F"/>
    <w:rsid w:val="00DC578F"/>
    <w:rsid w:val="00DC6400"/>
    <w:rsid w:val="00DC6B8E"/>
    <w:rsid w:val="00DC7527"/>
    <w:rsid w:val="00DC7879"/>
    <w:rsid w:val="00DD126E"/>
    <w:rsid w:val="00DD2899"/>
    <w:rsid w:val="00DD428A"/>
    <w:rsid w:val="00DD4D93"/>
    <w:rsid w:val="00DD7662"/>
    <w:rsid w:val="00DE253D"/>
    <w:rsid w:val="00DE540C"/>
    <w:rsid w:val="00DE6E81"/>
    <w:rsid w:val="00DF10CF"/>
    <w:rsid w:val="00DF146F"/>
    <w:rsid w:val="00DF27CE"/>
    <w:rsid w:val="00DF2E61"/>
    <w:rsid w:val="00DF3338"/>
    <w:rsid w:val="00DF4BED"/>
    <w:rsid w:val="00DF613E"/>
    <w:rsid w:val="00E01316"/>
    <w:rsid w:val="00E0182F"/>
    <w:rsid w:val="00E01A57"/>
    <w:rsid w:val="00E030E4"/>
    <w:rsid w:val="00E038C9"/>
    <w:rsid w:val="00E04321"/>
    <w:rsid w:val="00E04AC5"/>
    <w:rsid w:val="00E05079"/>
    <w:rsid w:val="00E05257"/>
    <w:rsid w:val="00E063DC"/>
    <w:rsid w:val="00E11ADF"/>
    <w:rsid w:val="00E123BF"/>
    <w:rsid w:val="00E14C1B"/>
    <w:rsid w:val="00E1580F"/>
    <w:rsid w:val="00E2034E"/>
    <w:rsid w:val="00E23367"/>
    <w:rsid w:val="00E23C27"/>
    <w:rsid w:val="00E23FCA"/>
    <w:rsid w:val="00E24EC2"/>
    <w:rsid w:val="00E267EB"/>
    <w:rsid w:val="00E310E5"/>
    <w:rsid w:val="00E313A8"/>
    <w:rsid w:val="00E31AF2"/>
    <w:rsid w:val="00E32448"/>
    <w:rsid w:val="00E33AA5"/>
    <w:rsid w:val="00E359A3"/>
    <w:rsid w:val="00E450F2"/>
    <w:rsid w:val="00E50135"/>
    <w:rsid w:val="00E55DCC"/>
    <w:rsid w:val="00E565C6"/>
    <w:rsid w:val="00E61031"/>
    <w:rsid w:val="00E64098"/>
    <w:rsid w:val="00E646E8"/>
    <w:rsid w:val="00E65000"/>
    <w:rsid w:val="00E7028D"/>
    <w:rsid w:val="00E734EF"/>
    <w:rsid w:val="00E75B23"/>
    <w:rsid w:val="00E8041D"/>
    <w:rsid w:val="00E80A34"/>
    <w:rsid w:val="00E82E04"/>
    <w:rsid w:val="00E8374F"/>
    <w:rsid w:val="00E842DE"/>
    <w:rsid w:val="00E860CE"/>
    <w:rsid w:val="00E911E3"/>
    <w:rsid w:val="00E95147"/>
    <w:rsid w:val="00EA04F4"/>
    <w:rsid w:val="00EA067F"/>
    <w:rsid w:val="00EA2487"/>
    <w:rsid w:val="00EA28ED"/>
    <w:rsid w:val="00EA559E"/>
    <w:rsid w:val="00EA746F"/>
    <w:rsid w:val="00EA798C"/>
    <w:rsid w:val="00EB05DF"/>
    <w:rsid w:val="00EB2ED3"/>
    <w:rsid w:val="00EC0273"/>
    <w:rsid w:val="00EC09DF"/>
    <w:rsid w:val="00EC2851"/>
    <w:rsid w:val="00EC60DE"/>
    <w:rsid w:val="00EC73F3"/>
    <w:rsid w:val="00ED0DFE"/>
    <w:rsid w:val="00ED4209"/>
    <w:rsid w:val="00ED46B0"/>
    <w:rsid w:val="00ED4B97"/>
    <w:rsid w:val="00ED5B78"/>
    <w:rsid w:val="00ED7FAE"/>
    <w:rsid w:val="00EE1751"/>
    <w:rsid w:val="00EE272C"/>
    <w:rsid w:val="00EF2B3D"/>
    <w:rsid w:val="00F01FFE"/>
    <w:rsid w:val="00F1323A"/>
    <w:rsid w:val="00F13FFE"/>
    <w:rsid w:val="00F1455A"/>
    <w:rsid w:val="00F16D8F"/>
    <w:rsid w:val="00F17DAA"/>
    <w:rsid w:val="00F20D6C"/>
    <w:rsid w:val="00F21131"/>
    <w:rsid w:val="00F23618"/>
    <w:rsid w:val="00F24826"/>
    <w:rsid w:val="00F258BE"/>
    <w:rsid w:val="00F2707D"/>
    <w:rsid w:val="00F31CCE"/>
    <w:rsid w:val="00F326EE"/>
    <w:rsid w:val="00F37D9D"/>
    <w:rsid w:val="00F401BB"/>
    <w:rsid w:val="00F417FD"/>
    <w:rsid w:val="00F41874"/>
    <w:rsid w:val="00F4228F"/>
    <w:rsid w:val="00F52047"/>
    <w:rsid w:val="00F5367C"/>
    <w:rsid w:val="00F55319"/>
    <w:rsid w:val="00F55418"/>
    <w:rsid w:val="00F567AB"/>
    <w:rsid w:val="00F56B0B"/>
    <w:rsid w:val="00F60FA0"/>
    <w:rsid w:val="00F6108D"/>
    <w:rsid w:val="00F614D9"/>
    <w:rsid w:val="00F6241F"/>
    <w:rsid w:val="00F64826"/>
    <w:rsid w:val="00F651AA"/>
    <w:rsid w:val="00F722D0"/>
    <w:rsid w:val="00F77A59"/>
    <w:rsid w:val="00F8092E"/>
    <w:rsid w:val="00F85CB7"/>
    <w:rsid w:val="00F8605A"/>
    <w:rsid w:val="00F86B67"/>
    <w:rsid w:val="00F92B0C"/>
    <w:rsid w:val="00F92C84"/>
    <w:rsid w:val="00F93051"/>
    <w:rsid w:val="00F95B08"/>
    <w:rsid w:val="00F968F6"/>
    <w:rsid w:val="00FA0538"/>
    <w:rsid w:val="00FA0F7A"/>
    <w:rsid w:val="00FA12A9"/>
    <w:rsid w:val="00FA1306"/>
    <w:rsid w:val="00FA2507"/>
    <w:rsid w:val="00FA542C"/>
    <w:rsid w:val="00FA5A5C"/>
    <w:rsid w:val="00FA62CC"/>
    <w:rsid w:val="00FB171E"/>
    <w:rsid w:val="00FB7F21"/>
    <w:rsid w:val="00FC14A5"/>
    <w:rsid w:val="00FC6E43"/>
    <w:rsid w:val="00FD6BE5"/>
    <w:rsid w:val="00FE161A"/>
    <w:rsid w:val="00FE6000"/>
    <w:rsid w:val="00FE739B"/>
    <w:rsid w:val="00FF352D"/>
    <w:rsid w:val="00FF6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961"/>
    <w:rPr>
      <w:rFonts w:ascii="Arial" w:hAnsi="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082961"/>
    <w:rPr>
      <w:b w:val="0"/>
      <w:bCs w:val="0"/>
      <w:sz w:val="22"/>
    </w:rPr>
  </w:style>
  <w:style w:type="character" w:customStyle="1" w:styleId="BodyTextChar">
    <w:name w:val="Body Text Char"/>
    <w:link w:val="BodyText"/>
    <w:uiPriority w:val="99"/>
    <w:semiHidden/>
    <w:rsid w:val="005A6803"/>
    <w:rPr>
      <w:rFonts w:ascii="Arial" w:hAnsi="Arial"/>
      <w:b/>
      <w:bCs/>
      <w:sz w:val="24"/>
      <w:szCs w:val="24"/>
      <w:lang w:eastAsia="en-US"/>
    </w:rPr>
  </w:style>
  <w:style w:type="paragraph" w:styleId="Header">
    <w:name w:val="header"/>
    <w:basedOn w:val="Normal"/>
    <w:link w:val="HeaderChar"/>
    <w:uiPriority w:val="99"/>
    <w:unhideWhenUsed/>
    <w:rsid w:val="00082961"/>
    <w:pPr>
      <w:tabs>
        <w:tab w:val="center" w:pos="4680"/>
        <w:tab w:val="right" w:pos="9360"/>
      </w:tabs>
    </w:pPr>
  </w:style>
  <w:style w:type="character" w:customStyle="1" w:styleId="HeaderChar">
    <w:name w:val="Header Char"/>
    <w:link w:val="Header"/>
    <w:uiPriority w:val="99"/>
    <w:locked/>
    <w:rsid w:val="00082961"/>
    <w:rPr>
      <w:rFonts w:ascii="Arial" w:hAnsi="Arial"/>
      <w:b/>
      <w:sz w:val="24"/>
      <w:lang w:val="en-GB" w:eastAsia="en-US"/>
    </w:rPr>
  </w:style>
  <w:style w:type="paragraph" w:styleId="Footer">
    <w:name w:val="footer"/>
    <w:basedOn w:val="Normal"/>
    <w:link w:val="FooterChar"/>
    <w:uiPriority w:val="99"/>
    <w:unhideWhenUsed/>
    <w:rsid w:val="00082961"/>
    <w:pPr>
      <w:tabs>
        <w:tab w:val="center" w:pos="4680"/>
        <w:tab w:val="right" w:pos="9360"/>
      </w:tabs>
    </w:pPr>
  </w:style>
  <w:style w:type="character" w:customStyle="1" w:styleId="FooterChar">
    <w:name w:val="Footer Char"/>
    <w:link w:val="Footer"/>
    <w:uiPriority w:val="99"/>
    <w:locked/>
    <w:rsid w:val="00082961"/>
    <w:rPr>
      <w:rFonts w:ascii="Arial" w:hAnsi="Arial"/>
      <w:b/>
      <w:sz w:val="24"/>
      <w:lang w:val="en-GB" w:eastAsia="en-US"/>
    </w:rPr>
  </w:style>
  <w:style w:type="paragraph" w:styleId="ListParagraph">
    <w:name w:val="List Paragraph"/>
    <w:basedOn w:val="Normal"/>
    <w:uiPriority w:val="34"/>
    <w:qFormat/>
    <w:rsid w:val="009A6677"/>
    <w:pPr>
      <w:ind w:left="720"/>
    </w:pPr>
  </w:style>
  <w:style w:type="paragraph" w:styleId="BalloonText">
    <w:name w:val="Balloon Text"/>
    <w:basedOn w:val="Normal"/>
    <w:link w:val="BalloonTextChar"/>
    <w:uiPriority w:val="99"/>
    <w:semiHidden/>
    <w:unhideWhenUsed/>
    <w:rsid w:val="00312FCE"/>
    <w:rPr>
      <w:rFonts w:ascii="Tahoma" w:hAnsi="Tahoma"/>
      <w:sz w:val="16"/>
      <w:szCs w:val="16"/>
    </w:rPr>
  </w:style>
  <w:style w:type="character" w:customStyle="1" w:styleId="BalloonTextChar">
    <w:name w:val="Balloon Text Char"/>
    <w:link w:val="BalloonText"/>
    <w:uiPriority w:val="99"/>
    <w:semiHidden/>
    <w:locked/>
    <w:rsid w:val="00312FCE"/>
    <w:rPr>
      <w:rFonts w:ascii="Tahoma" w:hAnsi="Tahoma"/>
      <w:b/>
      <w:sz w:val="16"/>
      <w:lang w:eastAsia="en-US"/>
    </w:rPr>
  </w:style>
  <w:style w:type="paragraph" w:styleId="NoSpacing">
    <w:name w:val="No Spacing"/>
    <w:uiPriority w:val="1"/>
    <w:qFormat/>
    <w:rsid w:val="009A578C"/>
    <w:rPr>
      <w:rFonts w:ascii="Arial" w:hAnsi="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961"/>
    <w:rPr>
      <w:rFonts w:ascii="Arial" w:hAnsi="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082961"/>
    <w:rPr>
      <w:b w:val="0"/>
      <w:bCs w:val="0"/>
      <w:sz w:val="22"/>
    </w:rPr>
  </w:style>
  <w:style w:type="character" w:customStyle="1" w:styleId="BodyTextChar">
    <w:name w:val="Body Text Char"/>
    <w:link w:val="BodyText"/>
    <w:uiPriority w:val="99"/>
    <w:semiHidden/>
    <w:rsid w:val="005A6803"/>
    <w:rPr>
      <w:rFonts w:ascii="Arial" w:hAnsi="Arial"/>
      <w:b/>
      <w:bCs/>
      <w:sz w:val="24"/>
      <w:szCs w:val="24"/>
      <w:lang w:eastAsia="en-US"/>
    </w:rPr>
  </w:style>
  <w:style w:type="paragraph" w:styleId="Header">
    <w:name w:val="header"/>
    <w:basedOn w:val="Normal"/>
    <w:link w:val="HeaderChar"/>
    <w:uiPriority w:val="99"/>
    <w:unhideWhenUsed/>
    <w:rsid w:val="00082961"/>
    <w:pPr>
      <w:tabs>
        <w:tab w:val="center" w:pos="4680"/>
        <w:tab w:val="right" w:pos="9360"/>
      </w:tabs>
    </w:pPr>
  </w:style>
  <w:style w:type="character" w:customStyle="1" w:styleId="HeaderChar">
    <w:name w:val="Header Char"/>
    <w:link w:val="Header"/>
    <w:uiPriority w:val="99"/>
    <w:locked/>
    <w:rsid w:val="00082961"/>
    <w:rPr>
      <w:rFonts w:ascii="Arial" w:hAnsi="Arial"/>
      <w:b/>
      <w:sz w:val="24"/>
      <w:lang w:val="en-GB" w:eastAsia="en-US"/>
    </w:rPr>
  </w:style>
  <w:style w:type="paragraph" w:styleId="Footer">
    <w:name w:val="footer"/>
    <w:basedOn w:val="Normal"/>
    <w:link w:val="FooterChar"/>
    <w:uiPriority w:val="99"/>
    <w:unhideWhenUsed/>
    <w:rsid w:val="00082961"/>
    <w:pPr>
      <w:tabs>
        <w:tab w:val="center" w:pos="4680"/>
        <w:tab w:val="right" w:pos="9360"/>
      </w:tabs>
    </w:pPr>
  </w:style>
  <w:style w:type="character" w:customStyle="1" w:styleId="FooterChar">
    <w:name w:val="Footer Char"/>
    <w:link w:val="Footer"/>
    <w:uiPriority w:val="99"/>
    <w:locked/>
    <w:rsid w:val="00082961"/>
    <w:rPr>
      <w:rFonts w:ascii="Arial" w:hAnsi="Arial"/>
      <w:b/>
      <w:sz w:val="24"/>
      <w:lang w:val="en-GB" w:eastAsia="en-US"/>
    </w:rPr>
  </w:style>
  <w:style w:type="paragraph" w:styleId="ListParagraph">
    <w:name w:val="List Paragraph"/>
    <w:basedOn w:val="Normal"/>
    <w:uiPriority w:val="34"/>
    <w:qFormat/>
    <w:rsid w:val="009A6677"/>
    <w:pPr>
      <w:ind w:left="720"/>
    </w:pPr>
  </w:style>
  <w:style w:type="paragraph" w:styleId="BalloonText">
    <w:name w:val="Balloon Text"/>
    <w:basedOn w:val="Normal"/>
    <w:link w:val="BalloonTextChar"/>
    <w:uiPriority w:val="99"/>
    <w:semiHidden/>
    <w:unhideWhenUsed/>
    <w:rsid w:val="00312FCE"/>
    <w:rPr>
      <w:rFonts w:ascii="Tahoma" w:hAnsi="Tahoma"/>
      <w:sz w:val="16"/>
      <w:szCs w:val="16"/>
    </w:rPr>
  </w:style>
  <w:style w:type="character" w:customStyle="1" w:styleId="BalloonTextChar">
    <w:name w:val="Balloon Text Char"/>
    <w:link w:val="BalloonText"/>
    <w:uiPriority w:val="99"/>
    <w:semiHidden/>
    <w:locked/>
    <w:rsid w:val="00312FCE"/>
    <w:rPr>
      <w:rFonts w:ascii="Tahoma" w:hAnsi="Tahoma"/>
      <w:b/>
      <w:sz w:val="16"/>
      <w:lang w:eastAsia="en-US"/>
    </w:rPr>
  </w:style>
  <w:style w:type="paragraph" w:styleId="NoSpacing">
    <w:name w:val="No Spacing"/>
    <w:uiPriority w:val="1"/>
    <w:qFormat/>
    <w:rsid w:val="009A578C"/>
    <w:rPr>
      <w:rFonts w:ascii="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3767">
      <w:bodyDiv w:val="1"/>
      <w:marLeft w:val="0"/>
      <w:marRight w:val="0"/>
      <w:marTop w:val="0"/>
      <w:marBottom w:val="0"/>
      <w:divBdr>
        <w:top w:val="none" w:sz="0" w:space="0" w:color="auto"/>
        <w:left w:val="none" w:sz="0" w:space="0" w:color="auto"/>
        <w:bottom w:val="none" w:sz="0" w:space="0" w:color="auto"/>
        <w:right w:val="none" w:sz="0" w:space="0" w:color="auto"/>
      </w:divBdr>
      <w:divsChild>
        <w:div w:id="1176506366">
          <w:marLeft w:val="0"/>
          <w:marRight w:val="0"/>
          <w:marTop w:val="0"/>
          <w:marBottom w:val="0"/>
          <w:divBdr>
            <w:top w:val="none" w:sz="0" w:space="0" w:color="auto"/>
            <w:left w:val="none" w:sz="0" w:space="0" w:color="auto"/>
            <w:bottom w:val="none" w:sz="0" w:space="0" w:color="auto"/>
            <w:right w:val="none" w:sz="0" w:space="0" w:color="auto"/>
          </w:divBdr>
        </w:div>
        <w:div w:id="440994125">
          <w:marLeft w:val="0"/>
          <w:marRight w:val="0"/>
          <w:marTop w:val="0"/>
          <w:marBottom w:val="0"/>
          <w:divBdr>
            <w:top w:val="none" w:sz="0" w:space="0" w:color="auto"/>
            <w:left w:val="none" w:sz="0" w:space="0" w:color="auto"/>
            <w:bottom w:val="none" w:sz="0" w:space="0" w:color="auto"/>
            <w:right w:val="none" w:sz="0" w:space="0" w:color="auto"/>
          </w:divBdr>
        </w:div>
        <w:div w:id="1224834416">
          <w:marLeft w:val="0"/>
          <w:marRight w:val="0"/>
          <w:marTop w:val="0"/>
          <w:marBottom w:val="0"/>
          <w:divBdr>
            <w:top w:val="none" w:sz="0" w:space="0" w:color="auto"/>
            <w:left w:val="none" w:sz="0" w:space="0" w:color="auto"/>
            <w:bottom w:val="none" w:sz="0" w:space="0" w:color="auto"/>
            <w:right w:val="none" w:sz="0" w:space="0" w:color="auto"/>
          </w:divBdr>
        </w:div>
        <w:div w:id="1352223548">
          <w:marLeft w:val="0"/>
          <w:marRight w:val="0"/>
          <w:marTop w:val="0"/>
          <w:marBottom w:val="0"/>
          <w:divBdr>
            <w:top w:val="none" w:sz="0" w:space="0" w:color="auto"/>
            <w:left w:val="none" w:sz="0" w:space="0" w:color="auto"/>
            <w:bottom w:val="none" w:sz="0" w:space="0" w:color="auto"/>
            <w:right w:val="none" w:sz="0" w:space="0" w:color="auto"/>
          </w:divBdr>
        </w:div>
        <w:div w:id="1427384607">
          <w:marLeft w:val="0"/>
          <w:marRight w:val="0"/>
          <w:marTop w:val="0"/>
          <w:marBottom w:val="0"/>
          <w:divBdr>
            <w:top w:val="none" w:sz="0" w:space="0" w:color="auto"/>
            <w:left w:val="none" w:sz="0" w:space="0" w:color="auto"/>
            <w:bottom w:val="none" w:sz="0" w:space="0" w:color="auto"/>
            <w:right w:val="none" w:sz="0" w:space="0" w:color="auto"/>
          </w:divBdr>
        </w:div>
        <w:div w:id="566646579">
          <w:marLeft w:val="0"/>
          <w:marRight w:val="0"/>
          <w:marTop w:val="0"/>
          <w:marBottom w:val="0"/>
          <w:divBdr>
            <w:top w:val="none" w:sz="0" w:space="0" w:color="auto"/>
            <w:left w:val="none" w:sz="0" w:space="0" w:color="auto"/>
            <w:bottom w:val="none" w:sz="0" w:space="0" w:color="auto"/>
            <w:right w:val="none" w:sz="0" w:space="0" w:color="auto"/>
          </w:divBdr>
        </w:div>
        <w:div w:id="1439106373">
          <w:marLeft w:val="0"/>
          <w:marRight w:val="0"/>
          <w:marTop w:val="0"/>
          <w:marBottom w:val="0"/>
          <w:divBdr>
            <w:top w:val="none" w:sz="0" w:space="0" w:color="auto"/>
            <w:left w:val="none" w:sz="0" w:space="0" w:color="auto"/>
            <w:bottom w:val="none" w:sz="0" w:space="0" w:color="auto"/>
            <w:right w:val="none" w:sz="0" w:space="0" w:color="auto"/>
          </w:divBdr>
        </w:div>
        <w:div w:id="813907724">
          <w:marLeft w:val="0"/>
          <w:marRight w:val="0"/>
          <w:marTop w:val="0"/>
          <w:marBottom w:val="0"/>
          <w:divBdr>
            <w:top w:val="none" w:sz="0" w:space="0" w:color="auto"/>
            <w:left w:val="none" w:sz="0" w:space="0" w:color="auto"/>
            <w:bottom w:val="none" w:sz="0" w:space="0" w:color="auto"/>
            <w:right w:val="none" w:sz="0" w:space="0" w:color="auto"/>
          </w:divBdr>
        </w:div>
        <w:div w:id="975178280">
          <w:marLeft w:val="0"/>
          <w:marRight w:val="0"/>
          <w:marTop w:val="0"/>
          <w:marBottom w:val="0"/>
          <w:divBdr>
            <w:top w:val="none" w:sz="0" w:space="0" w:color="auto"/>
            <w:left w:val="none" w:sz="0" w:space="0" w:color="auto"/>
            <w:bottom w:val="none" w:sz="0" w:space="0" w:color="auto"/>
            <w:right w:val="none" w:sz="0" w:space="0" w:color="auto"/>
          </w:divBdr>
        </w:div>
        <w:div w:id="437069762">
          <w:marLeft w:val="0"/>
          <w:marRight w:val="0"/>
          <w:marTop w:val="0"/>
          <w:marBottom w:val="0"/>
          <w:divBdr>
            <w:top w:val="none" w:sz="0" w:space="0" w:color="auto"/>
            <w:left w:val="none" w:sz="0" w:space="0" w:color="auto"/>
            <w:bottom w:val="none" w:sz="0" w:space="0" w:color="auto"/>
            <w:right w:val="none" w:sz="0" w:space="0" w:color="auto"/>
          </w:divBdr>
        </w:div>
        <w:div w:id="1570580558">
          <w:marLeft w:val="0"/>
          <w:marRight w:val="0"/>
          <w:marTop w:val="0"/>
          <w:marBottom w:val="0"/>
          <w:divBdr>
            <w:top w:val="none" w:sz="0" w:space="0" w:color="auto"/>
            <w:left w:val="none" w:sz="0" w:space="0" w:color="auto"/>
            <w:bottom w:val="none" w:sz="0" w:space="0" w:color="auto"/>
            <w:right w:val="none" w:sz="0" w:space="0" w:color="auto"/>
          </w:divBdr>
        </w:div>
        <w:div w:id="1230119945">
          <w:marLeft w:val="0"/>
          <w:marRight w:val="0"/>
          <w:marTop w:val="0"/>
          <w:marBottom w:val="0"/>
          <w:divBdr>
            <w:top w:val="none" w:sz="0" w:space="0" w:color="auto"/>
            <w:left w:val="none" w:sz="0" w:space="0" w:color="auto"/>
            <w:bottom w:val="none" w:sz="0" w:space="0" w:color="auto"/>
            <w:right w:val="none" w:sz="0" w:space="0" w:color="auto"/>
          </w:divBdr>
        </w:div>
        <w:div w:id="2132280032">
          <w:marLeft w:val="0"/>
          <w:marRight w:val="0"/>
          <w:marTop w:val="0"/>
          <w:marBottom w:val="0"/>
          <w:divBdr>
            <w:top w:val="none" w:sz="0" w:space="0" w:color="auto"/>
            <w:left w:val="none" w:sz="0" w:space="0" w:color="auto"/>
            <w:bottom w:val="none" w:sz="0" w:space="0" w:color="auto"/>
            <w:right w:val="none" w:sz="0" w:space="0" w:color="auto"/>
          </w:divBdr>
        </w:div>
        <w:div w:id="678698946">
          <w:marLeft w:val="0"/>
          <w:marRight w:val="0"/>
          <w:marTop w:val="0"/>
          <w:marBottom w:val="0"/>
          <w:divBdr>
            <w:top w:val="none" w:sz="0" w:space="0" w:color="auto"/>
            <w:left w:val="none" w:sz="0" w:space="0" w:color="auto"/>
            <w:bottom w:val="none" w:sz="0" w:space="0" w:color="auto"/>
            <w:right w:val="none" w:sz="0" w:space="0" w:color="auto"/>
          </w:divBdr>
          <w:divsChild>
            <w:div w:id="831608748">
              <w:marLeft w:val="0"/>
              <w:marRight w:val="0"/>
              <w:marTop w:val="0"/>
              <w:marBottom w:val="0"/>
              <w:divBdr>
                <w:top w:val="none" w:sz="0" w:space="0" w:color="auto"/>
                <w:left w:val="none" w:sz="0" w:space="0" w:color="auto"/>
                <w:bottom w:val="none" w:sz="0" w:space="0" w:color="auto"/>
                <w:right w:val="none" w:sz="0" w:space="0" w:color="auto"/>
              </w:divBdr>
            </w:div>
            <w:div w:id="235089939">
              <w:marLeft w:val="0"/>
              <w:marRight w:val="0"/>
              <w:marTop w:val="0"/>
              <w:marBottom w:val="0"/>
              <w:divBdr>
                <w:top w:val="none" w:sz="0" w:space="0" w:color="auto"/>
                <w:left w:val="none" w:sz="0" w:space="0" w:color="auto"/>
                <w:bottom w:val="none" w:sz="0" w:space="0" w:color="auto"/>
                <w:right w:val="none" w:sz="0" w:space="0" w:color="auto"/>
              </w:divBdr>
            </w:div>
            <w:div w:id="1968123902">
              <w:marLeft w:val="0"/>
              <w:marRight w:val="0"/>
              <w:marTop w:val="0"/>
              <w:marBottom w:val="0"/>
              <w:divBdr>
                <w:top w:val="none" w:sz="0" w:space="0" w:color="auto"/>
                <w:left w:val="none" w:sz="0" w:space="0" w:color="auto"/>
                <w:bottom w:val="none" w:sz="0" w:space="0" w:color="auto"/>
                <w:right w:val="none" w:sz="0" w:space="0" w:color="auto"/>
              </w:divBdr>
            </w:div>
          </w:divsChild>
        </w:div>
        <w:div w:id="1897740511">
          <w:marLeft w:val="0"/>
          <w:marRight w:val="0"/>
          <w:marTop w:val="0"/>
          <w:marBottom w:val="0"/>
          <w:divBdr>
            <w:top w:val="none" w:sz="0" w:space="0" w:color="auto"/>
            <w:left w:val="none" w:sz="0" w:space="0" w:color="auto"/>
            <w:bottom w:val="none" w:sz="0" w:space="0" w:color="auto"/>
            <w:right w:val="none" w:sz="0" w:space="0" w:color="auto"/>
          </w:divBdr>
        </w:div>
        <w:div w:id="1372924406">
          <w:marLeft w:val="0"/>
          <w:marRight w:val="0"/>
          <w:marTop w:val="0"/>
          <w:marBottom w:val="0"/>
          <w:divBdr>
            <w:top w:val="none" w:sz="0" w:space="0" w:color="auto"/>
            <w:left w:val="none" w:sz="0" w:space="0" w:color="auto"/>
            <w:bottom w:val="none" w:sz="0" w:space="0" w:color="auto"/>
            <w:right w:val="none" w:sz="0" w:space="0" w:color="auto"/>
          </w:divBdr>
        </w:div>
        <w:div w:id="1245996431">
          <w:marLeft w:val="0"/>
          <w:marRight w:val="0"/>
          <w:marTop w:val="0"/>
          <w:marBottom w:val="0"/>
          <w:divBdr>
            <w:top w:val="none" w:sz="0" w:space="0" w:color="auto"/>
            <w:left w:val="none" w:sz="0" w:space="0" w:color="auto"/>
            <w:bottom w:val="none" w:sz="0" w:space="0" w:color="auto"/>
            <w:right w:val="none" w:sz="0" w:space="0" w:color="auto"/>
          </w:divBdr>
        </w:div>
        <w:div w:id="1395935185">
          <w:marLeft w:val="0"/>
          <w:marRight w:val="0"/>
          <w:marTop w:val="0"/>
          <w:marBottom w:val="0"/>
          <w:divBdr>
            <w:top w:val="none" w:sz="0" w:space="0" w:color="auto"/>
            <w:left w:val="none" w:sz="0" w:space="0" w:color="auto"/>
            <w:bottom w:val="none" w:sz="0" w:space="0" w:color="auto"/>
            <w:right w:val="none" w:sz="0" w:space="0" w:color="auto"/>
          </w:divBdr>
        </w:div>
        <w:div w:id="928583176">
          <w:marLeft w:val="0"/>
          <w:marRight w:val="0"/>
          <w:marTop w:val="0"/>
          <w:marBottom w:val="0"/>
          <w:divBdr>
            <w:top w:val="none" w:sz="0" w:space="0" w:color="auto"/>
            <w:left w:val="none" w:sz="0" w:space="0" w:color="auto"/>
            <w:bottom w:val="none" w:sz="0" w:space="0" w:color="auto"/>
            <w:right w:val="none" w:sz="0" w:space="0" w:color="auto"/>
          </w:divBdr>
          <w:divsChild>
            <w:div w:id="478545658">
              <w:marLeft w:val="0"/>
              <w:marRight w:val="0"/>
              <w:marTop w:val="0"/>
              <w:marBottom w:val="0"/>
              <w:divBdr>
                <w:top w:val="none" w:sz="0" w:space="0" w:color="auto"/>
                <w:left w:val="none" w:sz="0" w:space="0" w:color="auto"/>
                <w:bottom w:val="none" w:sz="0" w:space="0" w:color="auto"/>
                <w:right w:val="none" w:sz="0" w:space="0" w:color="auto"/>
              </w:divBdr>
              <w:divsChild>
                <w:div w:id="420957852">
                  <w:marLeft w:val="0"/>
                  <w:marRight w:val="0"/>
                  <w:marTop w:val="0"/>
                  <w:marBottom w:val="0"/>
                  <w:divBdr>
                    <w:top w:val="none" w:sz="0" w:space="0" w:color="auto"/>
                    <w:left w:val="none" w:sz="0" w:space="0" w:color="auto"/>
                    <w:bottom w:val="none" w:sz="0" w:space="0" w:color="auto"/>
                    <w:right w:val="none" w:sz="0" w:space="0" w:color="auto"/>
                  </w:divBdr>
                </w:div>
                <w:div w:id="1538155932">
                  <w:marLeft w:val="0"/>
                  <w:marRight w:val="0"/>
                  <w:marTop w:val="0"/>
                  <w:marBottom w:val="0"/>
                  <w:divBdr>
                    <w:top w:val="none" w:sz="0" w:space="0" w:color="auto"/>
                    <w:left w:val="none" w:sz="0" w:space="0" w:color="auto"/>
                    <w:bottom w:val="none" w:sz="0" w:space="0" w:color="auto"/>
                    <w:right w:val="none" w:sz="0" w:space="0" w:color="auto"/>
                  </w:divBdr>
                </w:div>
                <w:div w:id="11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5143">
          <w:marLeft w:val="0"/>
          <w:marRight w:val="0"/>
          <w:marTop w:val="0"/>
          <w:marBottom w:val="0"/>
          <w:divBdr>
            <w:top w:val="none" w:sz="0" w:space="0" w:color="auto"/>
            <w:left w:val="none" w:sz="0" w:space="0" w:color="auto"/>
            <w:bottom w:val="none" w:sz="0" w:space="0" w:color="auto"/>
            <w:right w:val="none" w:sz="0" w:space="0" w:color="auto"/>
          </w:divBdr>
        </w:div>
        <w:div w:id="1520393">
          <w:marLeft w:val="0"/>
          <w:marRight w:val="0"/>
          <w:marTop w:val="0"/>
          <w:marBottom w:val="0"/>
          <w:divBdr>
            <w:top w:val="none" w:sz="0" w:space="0" w:color="auto"/>
            <w:left w:val="none" w:sz="0" w:space="0" w:color="auto"/>
            <w:bottom w:val="none" w:sz="0" w:space="0" w:color="auto"/>
            <w:right w:val="none" w:sz="0" w:space="0" w:color="auto"/>
          </w:divBdr>
        </w:div>
      </w:divsChild>
    </w:div>
    <w:div w:id="340594659">
      <w:bodyDiv w:val="1"/>
      <w:marLeft w:val="0"/>
      <w:marRight w:val="0"/>
      <w:marTop w:val="0"/>
      <w:marBottom w:val="0"/>
      <w:divBdr>
        <w:top w:val="none" w:sz="0" w:space="0" w:color="auto"/>
        <w:left w:val="none" w:sz="0" w:space="0" w:color="auto"/>
        <w:bottom w:val="none" w:sz="0" w:space="0" w:color="auto"/>
        <w:right w:val="none" w:sz="0" w:space="0" w:color="auto"/>
      </w:divBdr>
      <w:divsChild>
        <w:div w:id="1383018149">
          <w:marLeft w:val="0"/>
          <w:marRight w:val="0"/>
          <w:marTop w:val="0"/>
          <w:marBottom w:val="0"/>
          <w:divBdr>
            <w:top w:val="none" w:sz="0" w:space="0" w:color="auto"/>
            <w:left w:val="none" w:sz="0" w:space="0" w:color="auto"/>
            <w:bottom w:val="none" w:sz="0" w:space="0" w:color="auto"/>
            <w:right w:val="none" w:sz="0" w:space="0" w:color="auto"/>
          </w:divBdr>
        </w:div>
      </w:divsChild>
    </w:div>
    <w:div w:id="1977903752">
      <w:marLeft w:val="0"/>
      <w:marRight w:val="0"/>
      <w:marTop w:val="0"/>
      <w:marBottom w:val="0"/>
      <w:divBdr>
        <w:top w:val="none" w:sz="0" w:space="0" w:color="auto"/>
        <w:left w:val="none" w:sz="0" w:space="0" w:color="auto"/>
        <w:bottom w:val="none" w:sz="0" w:space="0" w:color="auto"/>
        <w:right w:val="none" w:sz="0" w:space="0" w:color="auto"/>
      </w:divBdr>
      <w:divsChild>
        <w:div w:id="1977903809">
          <w:marLeft w:val="0"/>
          <w:marRight w:val="0"/>
          <w:marTop w:val="0"/>
          <w:marBottom w:val="0"/>
          <w:divBdr>
            <w:top w:val="none" w:sz="0" w:space="0" w:color="auto"/>
            <w:left w:val="none" w:sz="0" w:space="0" w:color="auto"/>
            <w:bottom w:val="none" w:sz="0" w:space="0" w:color="auto"/>
            <w:right w:val="none" w:sz="0" w:space="0" w:color="auto"/>
          </w:divBdr>
          <w:divsChild>
            <w:div w:id="1977903818">
              <w:marLeft w:val="0"/>
              <w:marRight w:val="0"/>
              <w:marTop w:val="0"/>
              <w:marBottom w:val="0"/>
              <w:divBdr>
                <w:top w:val="none" w:sz="0" w:space="0" w:color="auto"/>
                <w:left w:val="none" w:sz="0" w:space="0" w:color="auto"/>
                <w:bottom w:val="none" w:sz="0" w:space="0" w:color="auto"/>
                <w:right w:val="none" w:sz="0" w:space="0" w:color="auto"/>
              </w:divBdr>
              <w:divsChild>
                <w:div w:id="1977903745">
                  <w:marLeft w:val="0"/>
                  <w:marRight w:val="0"/>
                  <w:marTop w:val="0"/>
                  <w:marBottom w:val="0"/>
                  <w:divBdr>
                    <w:top w:val="none" w:sz="0" w:space="0" w:color="auto"/>
                    <w:left w:val="none" w:sz="0" w:space="0" w:color="auto"/>
                    <w:bottom w:val="none" w:sz="0" w:space="0" w:color="auto"/>
                    <w:right w:val="none" w:sz="0" w:space="0" w:color="auto"/>
                  </w:divBdr>
                  <w:divsChild>
                    <w:div w:id="1977903749">
                      <w:marLeft w:val="0"/>
                      <w:marRight w:val="0"/>
                      <w:marTop w:val="0"/>
                      <w:marBottom w:val="0"/>
                      <w:divBdr>
                        <w:top w:val="none" w:sz="0" w:space="0" w:color="auto"/>
                        <w:left w:val="none" w:sz="0" w:space="0" w:color="auto"/>
                        <w:bottom w:val="none" w:sz="0" w:space="0" w:color="auto"/>
                        <w:right w:val="none" w:sz="0" w:space="0" w:color="auto"/>
                      </w:divBdr>
                      <w:divsChild>
                        <w:div w:id="1977903804">
                          <w:marLeft w:val="0"/>
                          <w:marRight w:val="0"/>
                          <w:marTop w:val="0"/>
                          <w:marBottom w:val="0"/>
                          <w:divBdr>
                            <w:top w:val="none" w:sz="0" w:space="0" w:color="auto"/>
                            <w:left w:val="none" w:sz="0" w:space="0" w:color="auto"/>
                            <w:bottom w:val="none" w:sz="0" w:space="0" w:color="auto"/>
                            <w:right w:val="none" w:sz="0" w:space="0" w:color="auto"/>
                          </w:divBdr>
                          <w:divsChild>
                            <w:div w:id="1977903743">
                              <w:marLeft w:val="0"/>
                              <w:marRight w:val="0"/>
                              <w:marTop w:val="0"/>
                              <w:marBottom w:val="0"/>
                              <w:divBdr>
                                <w:top w:val="none" w:sz="0" w:space="0" w:color="auto"/>
                                <w:left w:val="none" w:sz="0" w:space="0" w:color="auto"/>
                                <w:bottom w:val="none" w:sz="0" w:space="0" w:color="auto"/>
                                <w:right w:val="none" w:sz="0" w:space="0" w:color="auto"/>
                              </w:divBdr>
                              <w:divsChild>
                                <w:div w:id="1977903760">
                                  <w:marLeft w:val="0"/>
                                  <w:marRight w:val="0"/>
                                  <w:marTop w:val="0"/>
                                  <w:marBottom w:val="0"/>
                                  <w:divBdr>
                                    <w:top w:val="none" w:sz="0" w:space="0" w:color="auto"/>
                                    <w:left w:val="none" w:sz="0" w:space="0" w:color="auto"/>
                                    <w:bottom w:val="none" w:sz="0" w:space="0" w:color="auto"/>
                                    <w:right w:val="none" w:sz="0" w:space="0" w:color="auto"/>
                                  </w:divBdr>
                                  <w:divsChild>
                                    <w:div w:id="1977903841">
                                      <w:marLeft w:val="0"/>
                                      <w:marRight w:val="0"/>
                                      <w:marTop w:val="0"/>
                                      <w:marBottom w:val="0"/>
                                      <w:divBdr>
                                        <w:top w:val="none" w:sz="0" w:space="0" w:color="auto"/>
                                        <w:left w:val="none" w:sz="0" w:space="0" w:color="auto"/>
                                        <w:bottom w:val="none" w:sz="0" w:space="0" w:color="auto"/>
                                        <w:right w:val="none" w:sz="0" w:space="0" w:color="auto"/>
                                      </w:divBdr>
                                      <w:divsChild>
                                        <w:div w:id="1977903750">
                                          <w:marLeft w:val="0"/>
                                          <w:marRight w:val="0"/>
                                          <w:marTop w:val="0"/>
                                          <w:marBottom w:val="0"/>
                                          <w:divBdr>
                                            <w:top w:val="none" w:sz="0" w:space="0" w:color="auto"/>
                                            <w:left w:val="none" w:sz="0" w:space="0" w:color="auto"/>
                                            <w:bottom w:val="none" w:sz="0" w:space="0" w:color="auto"/>
                                            <w:right w:val="none" w:sz="0" w:space="0" w:color="auto"/>
                                          </w:divBdr>
                                          <w:divsChild>
                                            <w:div w:id="1977903823">
                                              <w:marLeft w:val="0"/>
                                              <w:marRight w:val="0"/>
                                              <w:marTop w:val="0"/>
                                              <w:marBottom w:val="0"/>
                                              <w:divBdr>
                                                <w:top w:val="none" w:sz="0" w:space="0" w:color="auto"/>
                                                <w:left w:val="none" w:sz="0" w:space="0" w:color="auto"/>
                                                <w:bottom w:val="none" w:sz="0" w:space="0" w:color="auto"/>
                                                <w:right w:val="none" w:sz="0" w:space="0" w:color="auto"/>
                                              </w:divBdr>
                                              <w:divsChild>
                                                <w:div w:id="1977903767">
                                                  <w:marLeft w:val="0"/>
                                                  <w:marRight w:val="0"/>
                                                  <w:marTop w:val="0"/>
                                                  <w:marBottom w:val="0"/>
                                                  <w:divBdr>
                                                    <w:top w:val="none" w:sz="0" w:space="0" w:color="auto"/>
                                                    <w:left w:val="none" w:sz="0" w:space="0" w:color="auto"/>
                                                    <w:bottom w:val="none" w:sz="0" w:space="0" w:color="auto"/>
                                                    <w:right w:val="none" w:sz="0" w:space="0" w:color="auto"/>
                                                  </w:divBdr>
                                                  <w:divsChild>
                                                    <w:div w:id="1977903829">
                                                      <w:marLeft w:val="0"/>
                                                      <w:marRight w:val="0"/>
                                                      <w:marTop w:val="0"/>
                                                      <w:marBottom w:val="0"/>
                                                      <w:divBdr>
                                                        <w:top w:val="none" w:sz="0" w:space="0" w:color="auto"/>
                                                        <w:left w:val="none" w:sz="0" w:space="0" w:color="auto"/>
                                                        <w:bottom w:val="none" w:sz="0" w:space="0" w:color="auto"/>
                                                        <w:right w:val="none" w:sz="0" w:space="0" w:color="auto"/>
                                                      </w:divBdr>
                                                      <w:divsChild>
                                                        <w:div w:id="1977903757">
                                                          <w:marLeft w:val="0"/>
                                                          <w:marRight w:val="0"/>
                                                          <w:marTop w:val="0"/>
                                                          <w:marBottom w:val="0"/>
                                                          <w:divBdr>
                                                            <w:top w:val="none" w:sz="0" w:space="0" w:color="auto"/>
                                                            <w:left w:val="none" w:sz="0" w:space="0" w:color="auto"/>
                                                            <w:bottom w:val="none" w:sz="0" w:space="0" w:color="auto"/>
                                                            <w:right w:val="none" w:sz="0" w:space="0" w:color="auto"/>
                                                          </w:divBdr>
                                                          <w:divsChild>
                                                            <w:div w:id="1977903801">
                                                              <w:marLeft w:val="0"/>
                                                              <w:marRight w:val="0"/>
                                                              <w:marTop w:val="0"/>
                                                              <w:marBottom w:val="0"/>
                                                              <w:divBdr>
                                                                <w:top w:val="none" w:sz="0" w:space="0" w:color="auto"/>
                                                                <w:left w:val="none" w:sz="0" w:space="0" w:color="auto"/>
                                                                <w:bottom w:val="none" w:sz="0" w:space="0" w:color="auto"/>
                                                                <w:right w:val="none" w:sz="0" w:space="0" w:color="auto"/>
                                                              </w:divBdr>
                                                              <w:divsChild>
                                                                <w:div w:id="1977903785">
                                                                  <w:marLeft w:val="0"/>
                                                                  <w:marRight w:val="0"/>
                                                                  <w:marTop w:val="0"/>
                                                                  <w:marBottom w:val="0"/>
                                                                  <w:divBdr>
                                                                    <w:top w:val="none" w:sz="0" w:space="0" w:color="auto"/>
                                                                    <w:left w:val="none" w:sz="0" w:space="0" w:color="auto"/>
                                                                    <w:bottom w:val="none" w:sz="0" w:space="0" w:color="auto"/>
                                                                    <w:right w:val="none" w:sz="0" w:space="0" w:color="auto"/>
                                                                  </w:divBdr>
                                                                  <w:divsChild>
                                                                    <w:div w:id="1977903819">
                                                                      <w:marLeft w:val="0"/>
                                                                      <w:marRight w:val="0"/>
                                                                      <w:marTop w:val="0"/>
                                                                      <w:marBottom w:val="0"/>
                                                                      <w:divBdr>
                                                                        <w:top w:val="none" w:sz="0" w:space="0" w:color="auto"/>
                                                                        <w:left w:val="none" w:sz="0" w:space="0" w:color="auto"/>
                                                                        <w:bottom w:val="none" w:sz="0" w:space="0" w:color="auto"/>
                                                                        <w:right w:val="none" w:sz="0" w:space="0" w:color="auto"/>
                                                                      </w:divBdr>
                                                                      <w:divsChild>
                                                                        <w:div w:id="1977903810">
                                                                          <w:marLeft w:val="0"/>
                                                                          <w:marRight w:val="0"/>
                                                                          <w:marTop w:val="0"/>
                                                                          <w:marBottom w:val="0"/>
                                                                          <w:divBdr>
                                                                            <w:top w:val="none" w:sz="0" w:space="0" w:color="auto"/>
                                                                            <w:left w:val="none" w:sz="0" w:space="0" w:color="auto"/>
                                                                            <w:bottom w:val="none" w:sz="0" w:space="0" w:color="auto"/>
                                                                            <w:right w:val="none" w:sz="0" w:space="0" w:color="auto"/>
                                                                          </w:divBdr>
                                                                          <w:divsChild>
                                                                            <w:div w:id="1977903805">
                                                                              <w:marLeft w:val="0"/>
                                                                              <w:marRight w:val="0"/>
                                                                              <w:marTop w:val="0"/>
                                                                              <w:marBottom w:val="0"/>
                                                                              <w:divBdr>
                                                                                <w:top w:val="none" w:sz="0" w:space="0" w:color="auto"/>
                                                                                <w:left w:val="none" w:sz="0" w:space="0" w:color="auto"/>
                                                                                <w:bottom w:val="none" w:sz="0" w:space="0" w:color="auto"/>
                                                                                <w:right w:val="none" w:sz="0" w:space="0" w:color="auto"/>
                                                                              </w:divBdr>
                                                                              <w:divsChild>
                                                                                <w:div w:id="1977903799">
                                                                                  <w:marLeft w:val="0"/>
                                                                                  <w:marRight w:val="0"/>
                                                                                  <w:marTop w:val="0"/>
                                                                                  <w:marBottom w:val="0"/>
                                                                                  <w:divBdr>
                                                                                    <w:top w:val="none" w:sz="0" w:space="0" w:color="auto"/>
                                                                                    <w:left w:val="none" w:sz="0" w:space="0" w:color="auto"/>
                                                                                    <w:bottom w:val="none" w:sz="0" w:space="0" w:color="auto"/>
                                                                                    <w:right w:val="none" w:sz="0" w:space="0" w:color="auto"/>
                                                                                  </w:divBdr>
                                                                                  <w:divsChild>
                                                                                    <w:div w:id="1977903763">
                                                                                      <w:marLeft w:val="0"/>
                                                                                      <w:marRight w:val="0"/>
                                                                                      <w:marTop w:val="0"/>
                                                                                      <w:marBottom w:val="0"/>
                                                                                      <w:divBdr>
                                                                                        <w:top w:val="none" w:sz="0" w:space="0" w:color="auto"/>
                                                                                        <w:left w:val="none" w:sz="0" w:space="0" w:color="auto"/>
                                                                                        <w:bottom w:val="none" w:sz="0" w:space="0" w:color="auto"/>
                                                                                        <w:right w:val="none" w:sz="0" w:space="0" w:color="auto"/>
                                                                                      </w:divBdr>
                                                                                      <w:divsChild>
                                                                                        <w:div w:id="1977903741">
                                                                                          <w:marLeft w:val="0"/>
                                                                                          <w:marRight w:val="0"/>
                                                                                          <w:marTop w:val="0"/>
                                                                                          <w:marBottom w:val="0"/>
                                                                                          <w:divBdr>
                                                                                            <w:top w:val="none" w:sz="0" w:space="0" w:color="auto"/>
                                                                                            <w:left w:val="none" w:sz="0" w:space="0" w:color="auto"/>
                                                                                            <w:bottom w:val="none" w:sz="0" w:space="0" w:color="auto"/>
                                                                                            <w:right w:val="none" w:sz="0" w:space="0" w:color="auto"/>
                                                                                          </w:divBdr>
                                                                                          <w:divsChild>
                                                                                            <w:div w:id="19779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903759">
      <w:marLeft w:val="0"/>
      <w:marRight w:val="0"/>
      <w:marTop w:val="0"/>
      <w:marBottom w:val="0"/>
      <w:divBdr>
        <w:top w:val="none" w:sz="0" w:space="0" w:color="auto"/>
        <w:left w:val="none" w:sz="0" w:space="0" w:color="auto"/>
        <w:bottom w:val="none" w:sz="0" w:space="0" w:color="auto"/>
        <w:right w:val="none" w:sz="0" w:space="0" w:color="auto"/>
      </w:divBdr>
      <w:divsChild>
        <w:div w:id="1977903824">
          <w:marLeft w:val="0"/>
          <w:marRight w:val="0"/>
          <w:marTop w:val="0"/>
          <w:marBottom w:val="0"/>
          <w:divBdr>
            <w:top w:val="none" w:sz="0" w:space="0" w:color="auto"/>
            <w:left w:val="none" w:sz="0" w:space="0" w:color="auto"/>
            <w:bottom w:val="none" w:sz="0" w:space="0" w:color="auto"/>
            <w:right w:val="none" w:sz="0" w:space="0" w:color="auto"/>
          </w:divBdr>
          <w:divsChild>
            <w:div w:id="1977903792">
              <w:marLeft w:val="0"/>
              <w:marRight w:val="0"/>
              <w:marTop w:val="0"/>
              <w:marBottom w:val="0"/>
              <w:divBdr>
                <w:top w:val="none" w:sz="0" w:space="0" w:color="auto"/>
                <w:left w:val="none" w:sz="0" w:space="0" w:color="auto"/>
                <w:bottom w:val="none" w:sz="0" w:space="0" w:color="auto"/>
                <w:right w:val="none" w:sz="0" w:space="0" w:color="auto"/>
              </w:divBdr>
              <w:divsChild>
                <w:div w:id="1977903832">
                  <w:marLeft w:val="0"/>
                  <w:marRight w:val="0"/>
                  <w:marTop w:val="0"/>
                  <w:marBottom w:val="0"/>
                  <w:divBdr>
                    <w:top w:val="none" w:sz="0" w:space="0" w:color="auto"/>
                    <w:left w:val="none" w:sz="0" w:space="0" w:color="auto"/>
                    <w:bottom w:val="none" w:sz="0" w:space="0" w:color="auto"/>
                    <w:right w:val="none" w:sz="0" w:space="0" w:color="auto"/>
                  </w:divBdr>
                  <w:divsChild>
                    <w:div w:id="1977903806">
                      <w:marLeft w:val="0"/>
                      <w:marRight w:val="0"/>
                      <w:marTop w:val="0"/>
                      <w:marBottom w:val="0"/>
                      <w:divBdr>
                        <w:top w:val="none" w:sz="0" w:space="0" w:color="auto"/>
                        <w:left w:val="none" w:sz="0" w:space="0" w:color="auto"/>
                        <w:bottom w:val="none" w:sz="0" w:space="0" w:color="auto"/>
                        <w:right w:val="none" w:sz="0" w:space="0" w:color="auto"/>
                      </w:divBdr>
                      <w:divsChild>
                        <w:div w:id="1977903775">
                          <w:marLeft w:val="0"/>
                          <w:marRight w:val="0"/>
                          <w:marTop w:val="0"/>
                          <w:marBottom w:val="0"/>
                          <w:divBdr>
                            <w:top w:val="none" w:sz="0" w:space="0" w:color="auto"/>
                            <w:left w:val="none" w:sz="0" w:space="0" w:color="auto"/>
                            <w:bottom w:val="none" w:sz="0" w:space="0" w:color="auto"/>
                            <w:right w:val="none" w:sz="0" w:space="0" w:color="auto"/>
                          </w:divBdr>
                          <w:divsChild>
                            <w:div w:id="1977903782">
                              <w:marLeft w:val="0"/>
                              <w:marRight w:val="0"/>
                              <w:marTop w:val="0"/>
                              <w:marBottom w:val="0"/>
                              <w:divBdr>
                                <w:top w:val="none" w:sz="0" w:space="0" w:color="auto"/>
                                <w:left w:val="none" w:sz="0" w:space="0" w:color="auto"/>
                                <w:bottom w:val="none" w:sz="0" w:space="0" w:color="auto"/>
                                <w:right w:val="none" w:sz="0" w:space="0" w:color="auto"/>
                              </w:divBdr>
                              <w:divsChild>
                                <w:div w:id="1977903755">
                                  <w:marLeft w:val="0"/>
                                  <w:marRight w:val="0"/>
                                  <w:marTop w:val="0"/>
                                  <w:marBottom w:val="0"/>
                                  <w:divBdr>
                                    <w:top w:val="none" w:sz="0" w:space="0" w:color="auto"/>
                                    <w:left w:val="none" w:sz="0" w:space="0" w:color="auto"/>
                                    <w:bottom w:val="none" w:sz="0" w:space="0" w:color="auto"/>
                                    <w:right w:val="none" w:sz="0" w:space="0" w:color="auto"/>
                                  </w:divBdr>
                                  <w:divsChild>
                                    <w:div w:id="1977903781">
                                      <w:marLeft w:val="0"/>
                                      <w:marRight w:val="0"/>
                                      <w:marTop w:val="0"/>
                                      <w:marBottom w:val="0"/>
                                      <w:divBdr>
                                        <w:top w:val="none" w:sz="0" w:space="0" w:color="auto"/>
                                        <w:left w:val="none" w:sz="0" w:space="0" w:color="auto"/>
                                        <w:bottom w:val="none" w:sz="0" w:space="0" w:color="auto"/>
                                        <w:right w:val="none" w:sz="0" w:space="0" w:color="auto"/>
                                      </w:divBdr>
                                      <w:divsChild>
                                        <w:div w:id="1977903742">
                                          <w:marLeft w:val="0"/>
                                          <w:marRight w:val="0"/>
                                          <w:marTop w:val="0"/>
                                          <w:marBottom w:val="0"/>
                                          <w:divBdr>
                                            <w:top w:val="none" w:sz="0" w:space="0" w:color="auto"/>
                                            <w:left w:val="none" w:sz="0" w:space="0" w:color="auto"/>
                                            <w:bottom w:val="none" w:sz="0" w:space="0" w:color="auto"/>
                                            <w:right w:val="none" w:sz="0" w:space="0" w:color="auto"/>
                                          </w:divBdr>
                                          <w:divsChild>
                                            <w:div w:id="1977903774">
                                              <w:marLeft w:val="0"/>
                                              <w:marRight w:val="0"/>
                                              <w:marTop w:val="0"/>
                                              <w:marBottom w:val="0"/>
                                              <w:divBdr>
                                                <w:top w:val="none" w:sz="0" w:space="0" w:color="auto"/>
                                                <w:left w:val="none" w:sz="0" w:space="0" w:color="auto"/>
                                                <w:bottom w:val="none" w:sz="0" w:space="0" w:color="auto"/>
                                                <w:right w:val="none" w:sz="0" w:space="0" w:color="auto"/>
                                              </w:divBdr>
                                              <w:divsChild>
                                                <w:div w:id="1977903834">
                                                  <w:marLeft w:val="0"/>
                                                  <w:marRight w:val="0"/>
                                                  <w:marTop w:val="0"/>
                                                  <w:marBottom w:val="0"/>
                                                  <w:divBdr>
                                                    <w:top w:val="none" w:sz="0" w:space="0" w:color="auto"/>
                                                    <w:left w:val="none" w:sz="0" w:space="0" w:color="auto"/>
                                                    <w:bottom w:val="none" w:sz="0" w:space="0" w:color="auto"/>
                                                    <w:right w:val="none" w:sz="0" w:space="0" w:color="auto"/>
                                                  </w:divBdr>
                                                  <w:divsChild>
                                                    <w:div w:id="1977903778">
                                                      <w:marLeft w:val="0"/>
                                                      <w:marRight w:val="0"/>
                                                      <w:marTop w:val="0"/>
                                                      <w:marBottom w:val="0"/>
                                                      <w:divBdr>
                                                        <w:top w:val="none" w:sz="0" w:space="0" w:color="auto"/>
                                                        <w:left w:val="none" w:sz="0" w:space="0" w:color="auto"/>
                                                        <w:bottom w:val="none" w:sz="0" w:space="0" w:color="auto"/>
                                                        <w:right w:val="none" w:sz="0" w:space="0" w:color="auto"/>
                                                      </w:divBdr>
                                                      <w:divsChild>
                                                        <w:div w:id="1977903827">
                                                          <w:marLeft w:val="0"/>
                                                          <w:marRight w:val="0"/>
                                                          <w:marTop w:val="0"/>
                                                          <w:marBottom w:val="0"/>
                                                          <w:divBdr>
                                                            <w:top w:val="none" w:sz="0" w:space="0" w:color="auto"/>
                                                            <w:left w:val="none" w:sz="0" w:space="0" w:color="auto"/>
                                                            <w:bottom w:val="none" w:sz="0" w:space="0" w:color="auto"/>
                                                            <w:right w:val="none" w:sz="0" w:space="0" w:color="auto"/>
                                                          </w:divBdr>
                                                          <w:divsChild>
                                                            <w:div w:id="1977903791">
                                                              <w:marLeft w:val="0"/>
                                                              <w:marRight w:val="0"/>
                                                              <w:marTop w:val="0"/>
                                                              <w:marBottom w:val="0"/>
                                                              <w:divBdr>
                                                                <w:top w:val="none" w:sz="0" w:space="0" w:color="auto"/>
                                                                <w:left w:val="none" w:sz="0" w:space="0" w:color="auto"/>
                                                                <w:bottom w:val="none" w:sz="0" w:space="0" w:color="auto"/>
                                                                <w:right w:val="none" w:sz="0" w:space="0" w:color="auto"/>
                                                              </w:divBdr>
                                                              <w:divsChild>
                                                                <w:div w:id="1977903784">
                                                                  <w:marLeft w:val="0"/>
                                                                  <w:marRight w:val="0"/>
                                                                  <w:marTop w:val="0"/>
                                                                  <w:marBottom w:val="0"/>
                                                                  <w:divBdr>
                                                                    <w:top w:val="none" w:sz="0" w:space="0" w:color="auto"/>
                                                                    <w:left w:val="none" w:sz="0" w:space="0" w:color="auto"/>
                                                                    <w:bottom w:val="none" w:sz="0" w:space="0" w:color="auto"/>
                                                                    <w:right w:val="none" w:sz="0" w:space="0" w:color="auto"/>
                                                                  </w:divBdr>
                                                                  <w:divsChild>
                                                                    <w:div w:id="1977903830">
                                                                      <w:marLeft w:val="0"/>
                                                                      <w:marRight w:val="0"/>
                                                                      <w:marTop w:val="0"/>
                                                                      <w:marBottom w:val="0"/>
                                                                      <w:divBdr>
                                                                        <w:top w:val="none" w:sz="0" w:space="0" w:color="auto"/>
                                                                        <w:left w:val="none" w:sz="0" w:space="0" w:color="auto"/>
                                                                        <w:bottom w:val="none" w:sz="0" w:space="0" w:color="auto"/>
                                                                        <w:right w:val="none" w:sz="0" w:space="0" w:color="auto"/>
                                                                      </w:divBdr>
                                                                      <w:divsChild>
                                                                        <w:div w:id="1977903812">
                                                                          <w:marLeft w:val="0"/>
                                                                          <w:marRight w:val="0"/>
                                                                          <w:marTop w:val="0"/>
                                                                          <w:marBottom w:val="0"/>
                                                                          <w:divBdr>
                                                                            <w:top w:val="none" w:sz="0" w:space="0" w:color="auto"/>
                                                                            <w:left w:val="none" w:sz="0" w:space="0" w:color="auto"/>
                                                                            <w:bottom w:val="none" w:sz="0" w:space="0" w:color="auto"/>
                                                                            <w:right w:val="none" w:sz="0" w:space="0" w:color="auto"/>
                                                                          </w:divBdr>
                                                                          <w:divsChild>
                                                                            <w:div w:id="1977903807">
                                                                              <w:marLeft w:val="0"/>
                                                                              <w:marRight w:val="0"/>
                                                                              <w:marTop w:val="0"/>
                                                                              <w:marBottom w:val="0"/>
                                                                              <w:divBdr>
                                                                                <w:top w:val="none" w:sz="0" w:space="0" w:color="auto"/>
                                                                                <w:left w:val="none" w:sz="0" w:space="0" w:color="auto"/>
                                                                                <w:bottom w:val="none" w:sz="0" w:space="0" w:color="auto"/>
                                                                                <w:right w:val="none" w:sz="0" w:space="0" w:color="auto"/>
                                                                              </w:divBdr>
                                                                              <w:divsChild>
                                                                                <w:div w:id="1977903843">
                                                                                  <w:marLeft w:val="0"/>
                                                                                  <w:marRight w:val="0"/>
                                                                                  <w:marTop w:val="0"/>
                                                                                  <w:marBottom w:val="0"/>
                                                                                  <w:divBdr>
                                                                                    <w:top w:val="none" w:sz="0" w:space="0" w:color="auto"/>
                                                                                    <w:left w:val="none" w:sz="0" w:space="0" w:color="auto"/>
                                                                                    <w:bottom w:val="none" w:sz="0" w:space="0" w:color="auto"/>
                                                                                    <w:right w:val="none" w:sz="0" w:space="0" w:color="auto"/>
                                                                                  </w:divBdr>
                                                                                  <w:divsChild>
                                                                                    <w:div w:id="1977903761">
                                                                                      <w:marLeft w:val="0"/>
                                                                                      <w:marRight w:val="0"/>
                                                                                      <w:marTop w:val="0"/>
                                                                                      <w:marBottom w:val="0"/>
                                                                                      <w:divBdr>
                                                                                        <w:top w:val="none" w:sz="0" w:space="0" w:color="auto"/>
                                                                                        <w:left w:val="none" w:sz="0" w:space="0" w:color="auto"/>
                                                                                        <w:bottom w:val="none" w:sz="0" w:space="0" w:color="auto"/>
                                                                                        <w:right w:val="none" w:sz="0" w:space="0" w:color="auto"/>
                                                                                      </w:divBdr>
                                                                                    </w:div>
                                                                                    <w:div w:id="1977903762">
                                                                                      <w:marLeft w:val="0"/>
                                                                                      <w:marRight w:val="0"/>
                                                                                      <w:marTop w:val="0"/>
                                                                                      <w:marBottom w:val="0"/>
                                                                                      <w:divBdr>
                                                                                        <w:top w:val="none" w:sz="0" w:space="0" w:color="auto"/>
                                                                                        <w:left w:val="none" w:sz="0" w:space="0" w:color="auto"/>
                                                                                        <w:bottom w:val="none" w:sz="0" w:space="0" w:color="auto"/>
                                                                                        <w:right w:val="none" w:sz="0" w:space="0" w:color="auto"/>
                                                                                      </w:divBdr>
                                                                                    </w:div>
                                                                                    <w:div w:id="1977903765">
                                                                                      <w:marLeft w:val="0"/>
                                                                                      <w:marRight w:val="0"/>
                                                                                      <w:marTop w:val="0"/>
                                                                                      <w:marBottom w:val="0"/>
                                                                                      <w:divBdr>
                                                                                        <w:top w:val="none" w:sz="0" w:space="0" w:color="auto"/>
                                                                                        <w:left w:val="none" w:sz="0" w:space="0" w:color="auto"/>
                                                                                        <w:bottom w:val="none" w:sz="0" w:space="0" w:color="auto"/>
                                                                                        <w:right w:val="none" w:sz="0" w:space="0" w:color="auto"/>
                                                                                      </w:divBdr>
                                                                                    </w:div>
                                                                                    <w:div w:id="1977903777">
                                                                                      <w:marLeft w:val="0"/>
                                                                                      <w:marRight w:val="0"/>
                                                                                      <w:marTop w:val="0"/>
                                                                                      <w:marBottom w:val="0"/>
                                                                                      <w:divBdr>
                                                                                        <w:top w:val="none" w:sz="0" w:space="0" w:color="auto"/>
                                                                                        <w:left w:val="none" w:sz="0" w:space="0" w:color="auto"/>
                                                                                        <w:bottom w:val="none" w:sz="0" w:space="0" w:color="auto"/>
                                                                                        <w:right w:val="none" w:sz="0" w:space="0" w:color="auto"/>
                                                                                      </w:divBdr>
                                                                                    </w:div>
                                                                                    <w:div w:id="1977903789">
                                                                                      <w:marLeft w:val="0"/>
                                                                                      <w:marRight w:val="0"/>
                                                                                      <w:marTop w:val="0"/>
                                                                                      <w:marBottom w:val="0"/>
                                                                                      <w:divBdr>
                                                                                        <w:top w:val="none" w:sz="0" w:space="0" w:color="auto"/>
                                                                                        <w:left w:val="none" w:sz="0" w:space="0" w:color="auto"/>
                                                                                        <w:bottom w:val="none" w:sz="0" w:space="0" w:color="auto"/>
                                                                                        <w:right w:val="none" w:sz="0" w:space="0" w:color="auto"/>
                                                                                      </w:divBdr>
                                                                                    </w:div>
                                                                                    <w:div w:id="1977903793">
                                                                                      <w:marLeft w:val="0"/>
                                                                                      <w:marRight w:val="0"/>
                                                                                      <w:marTop w:val="0"/>
                                                                                      <w:marBottom w:val="0"/>
                                                                                      <w:divBdr>
                                                                                        <w:top w:val="none" w:sz="0" w:space="0" w:color="auto"/>
                                                                                        <w:left w:val="none" w:sz="0" w:space="0" w:color="auto"/>
                                                                                        <w:bottom w:val="none" w:sz="0" w:space="0" w:color="auto"/>
                                                                                        <w:right w:val="none" w:sz="0" w:space="0" w:color="auto"/>
                                                                                      </w:divBdr>
                                                                                    </w:div>
                                                                                    <w:div w:id="1977903794">
                                                                                      <w:marLeft w:val="0"/>
                                                                                      <w:marRight w:val="0"/>
                                                                                      <w:marTop w:val="0"/>
                                                                                      <w:marBottom w:val="0"/>
                                                                                      <w:divBdr>
                                                                                        <w:top w:val="none" w:sz="0" w:space="0" w:color="auto"/>
                                                                                        <w:left w:val="none" w:sz="0" w:space="0" w:color="auto"/>
                                                                                        <w:bottom w:val="none" w:sz="0" w:space="0" w:color="auto"/>
                                                                                        <w:right w:val="none" w:sz="0" w:space="0" w:color="auto"/>
                                                                                      </w:divBdr>
                                                                                    </w:div>
                                                                                    <w:div w:id="1977903816">
                                                                                      <w:marLeft w:val="0"/>
                                                                                      <w:marRight w:val="0"/>
                                                                                      <w:marTop w:val="0"/>
                                                                                      <w:marBottom w:val="0"/>
                                                                                      <w:divBdr>
                                                                                        <w:top w:val="none" w:sz="0" w:space="0" w:color="auto"/>
                                                                                        <w:left w:val="none" w:sz="0" w:space="0" w:color="auto"/>
                                                                                        <w:bottom w:val="none" w:sz="0" w:space="0" w:color="auto"/>
                                                                                        <w:right w:val="none" w:sz="0" w:space="0" w:color="auto"/>
                                                                                      </w:divBdr>
                                                                                    </w:div>
                                                                                    <w:div w:id="1977903825">
                                                                                      <w:marLeft w:val="0"/>
                                                                                      <w:marRight w:val="0"/>
                                                                                      <w:marTop w:val="0"/>
                                                                                      <w:marBottom w:val="0"/>
                                                                                      <w:divBdr>
                                                                                        <w:top w:val="none" w:sz="0" w:space="0" w:color="auto"/>
                                                                                        <w:left w:val="none" w:sz="0" w:space="0" w:color="auto"/>
                                                                                        <w:bottom w:val="none" w:sz="0" w:space="0" w:color="auto"/>
                                                                                        <w:right w:val="none" w:sz="0" w:space="0" w:color="auto"/>
                                                                                      </w:divBdr>
                                                                                    </w:div>
                                                                                    <w:div w:id="1977903826">
                                                                                      <w:marLeft w:val="0"/>
                                                                                      <w:marRight w:val="0"/>
                                                                                      <w:marTop w:val="0"/>
                                                                                      <w:marBottom w:val="0"/>
                                                                                      <w:divBdr>
                                                                                        <w:top w:val="none" w:sz="0" w:space="0" w:color="auto"/>
                                                                                        <w:left w:val="none" w:sz="0" w:space="0" w:color="auto"/>
                                                                                        <w:bottom w:val="none" w:sz="0" w:space="0" w:color="auto"/>
                                                                                        <w:right w:val="none" w:sz="0" w:space="0" w:color="auto"/>
                                                                                      </w:divBdr>
                                                                                    </w:div>
                                                                                    <w:div w:id="19779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903770">
      <w:marLeft w:val="0"/>
      <w:marRight w:val="0"/>
      <w:marTop w:val="0"/>
      <w:marBottom w:val="0"/>
      <w:divBdr>
        <w:top w:val="none" w:sz="0" w:space="0" w:color="auto"/>
        <w:left w:val="none" w:sz="0" w:space="0" w:color="auto"/>
        <w:bottom w:val="none" w:sz="0" w:space="0" w:color="auto"/>
        <w:right w:val="none" w:sz="0" w:space="0" w:color="auto"/>
      </w:divBdr>
      <w:divsChild>
        <w:div w:id="1977903744">
          <w:marLeft w:val="0"/>
          <w:marRight w:val="0"/>
          <w:marTop w:val="0"/>
          <w:marBottom w:val="0"/>
          <w:divBdr>
            <w:top w:val="none" w:sz="0" w:space="0" w:color="auto"/>
            <w:left w:val="none" w:sz="0" w:space="0" w:color="auto"/>
            <w:bottom w:val="none" w:sz="0" w:space="0" w:color="auto"/>
            <w:right w:val="none" w:sz="0" w:space="0" w:color="auto"/>
          </w:divBdr>
          <w:divsChild>
            <w:div w:id="1977903811">
              <w:marLeft w:val="0"/>
              <w:marRight w:val="0"/>
              <w:marTop w:val="0"/>
              <w:marBottom w:val="0"/>
              <w:divBdr>
                <w:top w:val="none" w:sz="0" w:space="0" w:color="auto"/>
                <w:left w:val="none" w:sz="0" w:space="0" w:color="auto"/>
                <w:bottom w:val="none" w:sz="0" w:space="0" w:color="auto"/>
                <w:right w:val="none" w:sz="0" w:space="0" w:color="auto"/>
              </w:divBdr>
              <w:divsChild>
                <w:div w:id="1977903787">
                  <w:marLeft w:val="0"/>
                  <w:marRight w:val="0"/>
                  <w:marTop w:val="0"/>
                  <w:marBottom w:val="0"/>
                  <w:divBdr>
                    <w:top w:val="none" w:sz="0" w:space="0" w:color="auto"/>
                    <w:left w:val="none" w:sz="0" w:space="0" w:color="auto"/>
                    <w:bottom w:val="none" w:sz="0" w:space="0" w:color="auto"/>
                    <w:right w:val="none" w:sz="0" w:space="0" w:color="auto"/>
                  </w:divBdr>
                  <w:divsChild>
                    <w:div w:id="1977903756">
                      <w:marLeft w:val="0"/>
                      <w:marRight w:val="0"/>
                      <w:marTop w:val="0"/>
                      <w:marBottom w:val="0"/>
                      <w:divBdr>
                        <w:top w:val="none" w:sz="0" w:space="0" w:color="auto"/>
                        <w:left w:val="none" w:sz="0" w:space="0" w:color="auto"/>
                        <w:bottom w:val="none" w:sz="0" w:space="0" w:color="auto"/>
                        <w:right w:val="none" w:sz="0" w:space="0" w:color="auto"/>
                      </w:divBdr>
                      <w:divsChild>
                        <w:div w:id="1977903780">
                          <w:marLeft w:val="0"/>
                          <w:marRight w:val="0"/>
                          <w:marTop w:val="0"/>
                          <w:marBottom w:val="0"/>
                          <w:divBdr>
                            <w:top w:val="none" w:sz="0" w:space="0" w:color="auto"/>
                            <w:left w:val="none" w:sz="0" w:space="0" w:color="auto"/>
                            <w:bottom w:val="none" w:sz="0" w:space="0" w:color="auto"/>
                            <w:right w:val="none" w:sz="0" w:space="0" w:color="auto"/>
                          </w:divBdr>
                          <w:divsChild>
                            <w:div w:id="1977903746">
                              <w:marLeft w:val="0"/>
                              <w:marRight w:val="0"/>
                              <w:marTop w:val="0"/>
                              <w:marBottom w:val="0"/>
                              <w:divBdr>
                                <w:top w:val="none" w:sz="0" w:space="0" w:color="auto"/>
                                <w:left w:val="none" w:sz="0" w:space="0" w:color="auto"/>
                                <w:bottom w:val="none" w:sz="0" w:space="0" w:color="auto"/>
                                <w:right w:val="none" w:sz="0" w:space="0" w:color="auto"/>
                              </w:divBdr>
                              <w:divsChild>
                                <w:div w:id="1977903836">
                                  <w:marLeft w:val="0"/>
                                  <w:marRight w:val="0"/>
                                  <w:marTop w:val="0"/>
                                  <w:marBottom w:val="0"/>
                                  <w:divBdr>
                                    <w:top w:val="none" w:sz="0" w:space="0" w:color="auto"/>
                                    <w:left w:val="none" w:sz="0" w:space="0" w:color="auto"/>
                                    <w:bottom w:val="none" w:sz="0" w:space="0" w:color="auto"/>
                                    <w:right w:val="none" w:sz="0" w:space="0" w:color="auto"/>
                                  </w:divBdr>
                                  <w:divsChild>
                                    <w:div w:id="1977903776">
                                      <w:marLeft w:val="0"/>
                                      <w:marRight w:val="0"/>
                                      <w:marTop w:val="0"/>
                                      <w:marBottom w:val="0"/>
                                      <w:divBdr>
                                        <w:top w:val="none" w:sz="0" w:space="0" w:color="auto"/>
                                        <w:left w:val="none" w:sz="0" w:space="0" w:color="auto"/>
                                        <w:bottom w:val="none" w:sz="0" w:space="0" w:color="auto"/>
                                        <w:right w:val="none" w:sz="0" w:space="0" w:color="auto"/>
                                      </w:divBdr>
                                      <w:divsChild>
                                        <w:div w:id="1977903795">
                                          <w:marLeft w:val="0"/>
                                          <w:marRight w:val="0"/>
                                          <w:marTop w:val="0"/>
                                          <w:marBottom w:val="0"/>
                                          <w:divBdr>
                                            <w:top w:val="none" w:sz="0" w:space="0" w:color="auto"/>
                                            <w:left w:val="none" w:sz="0" w:space="0" w:color="auto"/>
                                            <w:bottom w:val="none" w:sz="0" w:space="0" w:color="auto"/>
                                            <w:right w:val="none" w:sz="0" w:space="0" w:color="auto"/>
                                          </w:divBdr>
                                          <w:divsChild>
                                            <w:div w:id="1977903754">
                                              <w:marLeft w:val="0"/>
                                              <w:marRight w:val="0"/>
                                              <w:marTop w:val="0"/>
                                              <w:marBottom w:val="0"/>
                                              <w:divBdr>
                                                <w:top w:val="none" w:sz="0" w:space="0" w:color="auto"/>
                                                <w:left w:val="none" w:sz="0" w:space="0" w:color="auto"/>
                                                <w:bottom w:val="none" w:sz="0" w:space="0" w:color="auto"/>
                                                <w:right w:val="none" w:sz="0" w:space="0" w:color="auto"/>
                                              </w:divBdr>
                                              <w:divsChild>
                                                <w:div w:id="1977903766">
                                                  <w:marLeft w:val="0"/>
                                                  <w:marRight w:val="0"/>
                                                  <w:marTop w:val="0"/>
                                                  <w:marBottom w:val="0"/>
                                                  <w:divBdr>
                                                    <w:top w:val="none" w:sz="0" w:space="0" w:color="auto"/>
                                                    <w:left w:val="none" w:sz="0" w:space="0" w:color="auto"/>
                                                    <w:bottom w:val="none" w:sz="0" w:space="0" w:color="auto"/>
                                                    <w:right w:val="none" w:sz="0" w:space="0" w:color="auto"/>
                                                  </w:divBdr>
                                                  <w:divsChild>
                                                    <w:div w:id="1977903808">
                                                      <w:marLeft w:val="0"/>
                                                      <w:marRight w:val="0"/>
                                                      <w:marTop w:val="0"/>
                                                      <w:marBottom w:val="0"/>
                                                      <w:divBdr>
                                                        <w:top w:val="none" w:sz="0" w:space="0" w:color="auto"/>
                                                        <w:left w:val="none" w:sz="0" w:space="0" w:color="auto"/>
                                                        <w:bottom w:val="none" w:sz="0" w:space="0" w:color="auto"/>
                                                        <w:right w:val="none" w:sz="0" w:space="0" w:color="auto"/>
                                                      </w:divBdr>
                                                      <w:divsChild>
                                                        <w:div w:id="1977903833">
                                                          <w:marLeft w:val="0"/>
                                                          <w:marRight w:val="0"/>
                                                          <w:marTop w:val="0"/>
                                                          <w:marBottom w:val="0"/>
                                                          <w:divBdr>
                                                            <w:top w:val="none" w:sz="0" w:space="0" w:color="auto"/>
                                                            <w:left w:val="none" w:sz="0" w:space="0" w:color="auto"/>
                                                            <w:bottom w:val="none" w:sz="0" w:space="0" w:color="auto"/>
                                                            <w:right w:val="none" w:sz="0" w:space="0" w:color="auto"/>
                                                          </w:divBdr>
                                                          <w:divsChild>
                                                            <w:div w:id="1977903835">
                                                              <w:marLeft w:val="0"/>
                                                              <w:marRight w:val="0"/>
                                                              <w:marTop w:val="0"/>
                                                              <w:marBottom w:val="0"/>
                                                              <w:divBdr>
                                                                <w:top w:val="none" w:sz="0" w:space="0" w:color="auto"/>
                                                                <w:left w:val="none" w:sz="0" w:space="0" w:color="auto"/>
                                                                <w:bottom w:val="none" w:sz="0" w:space="0" w:color="auto"/>
                                                                <w:right w:val="none" w:sz="0" w:space="0" w:color="auto"/>
                                                              </w:divBdr>
                                                              <w:divsChild>
                                                                <w:div w:id="1977903800">
                                                                  <w:marLeft w:val="0"/>
                                                                  <w:marRight w:val="0"/>
                                                                  <w:marTop w:val="0"/>
                                                                  <w:marBottom w:val="0"/>
                                                                  <w:divBdr>
                                                                    <w:top w:val="none" w:sz="0" w:space="0" w:color="auto"/>
                                                                    <w:left w:val="none" w:sz="0" w:space="0" w:color="auto"/>
                                                                    <w:bottom w:val="none" w:sz="0" w:space="0" w:color="auto"/>
                                                                    <w:right w:val="none" w:sz="0" w:space="0" w:color="auto"/>
                                                                  </w:divBdr>
                                                                  <w:divsChild>
                                                                    <w:div w:id="1977903802">
                                                                      <w:marLeft w:val="0"/>
                                                                      <w:marRight w:val="0"/>
                                                                      <w:marTop w:val="0"/>
                                                                      <w:marBottom w:val="0"/>
                                                                      <w:divBdr>
                                                                        <w:top w:val="none" w:sz="0" w:space="0" w:color="auto"/>
                                                                        <w:left w:val="none" w:sz="0" w:space="0" w:color="auto"/>
                                                                        <w:bottom w:val="none" w:sz="0" w:space="0" w:color="auto"/>
                                                                        <w:right w:val="none" w:sz="0" w:space="0" w:color="auto"/>
                                                                      </w:divBdr>
                                                                      <w:divsChild>
                                                                        <w:div w:id="1977903796">
                                                                          <w:marLeft w:val="0"/>
                                                                          <w:marRight w:val="0"/>
                                                                          <w:marTop w:val="0"/>
                                                                          <w:marBottom w:val="0"/>
                                                                          <w:divBdr>
                                                                            <w:top w:val="none" w:sz="0" w:space="0" w:color="auto"/>
                                                                            <w:left w:val="none" w:sz="0" w:space="0" w:color="auto"/>
                                                                            <w:bottom w:val="none" w:sz="0" w:space="0" w:color="auto"/>
                                                                            <w:right w:val="none" w:sz="0" w:space="0" w:color="auto"/>
                                                                          </w:divBdr>
                                                                          <w:divsChild>
                                                                            <w:div w:id="1977903758">
                                                                              <w:marLeft w:val="0"/>
                                                                              <w:marRight w:val="0"/>
                                                                              <w:marTop w:val="0"/>
                                                                              <w:marBottom w:val="0"/>
                                                                              <w:divBdr>
                                                                                <w:top w:val="none" w:sz="0" w:space="0" w:color="auto"/>
                                                                                <w:left w:val="none" w:sz="0" w:space="0" w:color="auto"/>
                                                                                <w:bottom w:val="none" w:sz="0" w:space="0" w:color="auto"/>
                                                                                <w:right w:val="none" w:sz="0" w:space="0" w:color="auto"/>
                                                                              </w:divBdr>
                                                                              <w:divsChild>
                                                                                <w:div w:id="1977903769">
                                                                                  <w:marLeft w:val="0"/>
                                                                                  <w:marRight w:val="0"/>
                                                                                  <w:marTop w:val="0"/>
                                                                                  <w:marBottom w:val="0"/>
                                                                                  <w:divBdr>
                                                                                    <w:top w:val="none" w:sz="0" w:space="0" w:color="auto"/>
                                                                                    <w:left w:val="none" w:sz="0" w:space="0" w:color="auto"/>
                                                                                    <w:bottom w:val="none" w:sz="0" w:space="0" w:color="auto"/>
                                                                                    <w:right w:val="none" w:sz="0" w:space="0" w:color="auto"/>
                                                                                  </w:divBdr>
                                                                                  <w:divsChild>
                                                                                    <w:div w:id="1977903753">
                                                                                      <w:marLeft w:val="0"/>
                                                                                      <w:marRight w:val="0"/>
                                                                                      <w:marTop w:val="0"/>
                                                                                      <w:marBottom w:val="0"/>
                                                                                      <w:divBdr>
                                                                                        <w:top w:val="none" w:sz="0" w:space="0" w:color="auto"/>
                                                                                        <w:left w:val="none" w:sz="0" w:space="0" w:color="auto"/>
                                                                                        <w:bottom w:val="none" w:sz="0" w:space="0" w:color="auto"/>
                                                                                        <w:right w:val="none" w:sz="0" w:space="0" w:color="auto"/>
                                                                                      </w:divBdr>
                                                                                      <w:divsChild>
                                                                                        <w:div w:id="1977903764">
                                                                                          <w:marLeft w:val="0"/>
                                                                                          <w:marRight w:val="0"/>
                                                                                          <w:marTop w:val="0"/>
                                                                                          <w:marBottom w:val="0"/>
                                                                                          <w:divBdr>
                                                                                            <w:top w:val="none" w:sz="0" w:space="0" w:color="auto"/>
                                                                                            <w:left w:val="none" w:sz="0" w:space="0" w:color="auto"/>
                                                                                            <w:bottom w:val="none" w:sz="0" w:space="0" w:color="auto"/>
                                                                                            <w:right w:val="none" w:sz="0" w:space="0" w:color="auto"/>
                                                                                          </w:divBdr>
                                                                                          <w:divsChild>
                                                                                            <w:div w:id="1977903772">
                                                                                              <w:marLeft w:val="0"/>
                                                                                              <w:marRight w:val="0"/>
                                                                                              <w:marTop w:val="0"/>
                                                                                              <w:marBottom w:val="0"/>
                                                                                              <w:divBdr>
                                                                                                <w:top w:val="none" w:sz="0" w:space="0" w:color="auto"/>
                                                                                                <w:left w:val="none" w:sz="0" w:space="0" w:color="auto"/>
                                                                                                <w:bottom w:val="none" w:sz="0" w:space="0" w:color="auto"/>
                                                                                                <w:right w:val="none" w:sz="0" w:space="0" w:color="auto"/>
                                                                                              </w:divBdr>
                                                                                            </w:div>
                                                                                            <w:div w:id="1977903790">
                                                                                              <w:marLeft w:val="0"/>
                                                                                              <w:marRight w:val="0"/>
                                                                                              <w:marTop w:val="0"/>
                                                                                              <w:marBottom w:val="0"/>
                                                                                              <w:divBdr>
                                                                                                <w:top w:val="none" w:sz="0" w:space="0" w:color="auto"/>
                                                                                                <w:left w:val="none" w:sz="0" w:space="0" w:color="auto"/>
                                                                                                <w:bottom w:val="none" w:sz="0" w:space="0" w:color="auto"/>
                                                                                                <w:right w:val="none" w:sz="0" w:space="0" w:color="auto"/>
                                                                                              </w:divBdr>
                                                                                            </w:div>
                                                                                            <w:div w:id="1977903803">
                                                                                              <w:marLeft w:val="0"/>
                                                                                              <w:marRight w:val="0"/>
                                                                                              <w:marTop w:val="0"/>
                                                                                              <w:marBottom w:val="0"/>
                                                                                              <w:divBdr>
                                                                                                <w:top w:val="none" w:sz="0" w:space="0" w:color="auto"/>
                                                                                                <w:left w:val="none" w:sz="0" w:space="0" w:color="auto"/>
                                                                                                <w:bottom w:val="none" w:sz="0" w:space="0" w:color="auto"/>
                                                                                                <w:right w:val="none" w:sz="0" w:space="0" w:color="auto"/>
                                                                                              </w:divBdr>
                                                                                            </w:div>
                                                                                            <w:div w:id="19779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903831">
      <w:marLeft w:val="0"/>
      <w:marRight w:val="0"/>
      <w:marTop w:val="0"/>
      <w:marBottom w:val="0"/>
      <w:divBdr>
        <w:top w:val="none" w:sz="0" w:space="0" w:color="auto"/>
        <w:left w:val="none" w:sz="0" w:space="0" w:color="auto"/>
        <w:bottom w:val="none" w:sz="0" w:space="0" w:color="auto"/>
        <w:right w:val="none" w:sz="0" w:space="0" w:color="auto"/>
      </w:divBdr>
      <w:divsChild>
        <w:div w:id="1977903828">
          <w:marLeft w:val="0"/>
          <w:marRight w:val="0"/>
          <w:marTop w:val="0"/>
          <w:marBottom w:val="0"/>
          <w:divBdr>
            <w:top w:val="none" w:sz="0" w:space="0" w:color="auto"/>
            <w:left w:val="none" w:sz="0" w:space="0" w:color="auto"/>
            <w:bottom w:val="none" w:sz="0" w:space="0" w:color="auto"/>
            <w:right w:val="none" w:sz="0" w:space="0" w:color="auto"/>
          </w:divBdr>
          <w:divsChild>
            <w:div w:id="1977903821">
              <w:marLeft w:val="0"/>
              <w:marRight w:val="0"/>
              <w:marTop w:val="0"/>
              <w:marBottom w:val="0"/>
              <w:divBdr>
                <w:top w:val="none" w:sz="0" w:space="0" w:color="auto"/>
                <w:left w:val="none" w:sz="0" w:space="0" w:color="auto"/>
                <w:bottom w:val="none" w:sz="0" w:space="0" w:color="auto"/>
                <w:right w:val="none" w:sz="0" w:space="0" w:color="auto"/>
              </w:divBdr>
              <w:divsChild>
                <w:div w:id="1977903820">
                  <w:marLeft w:val="0"/>
                  <w:marRight w:val="0"/>
                  <w:marTop w:val="0"/>
                  <w:marBottom w:val="0"/>
                  <w:divBdr>
                    <w:top w:val="none" w:sz="0" w:space="0" w:color="auto"/>
                    <w:left w:val="none" w:sz="0" w:space="0" w:color="auto"/>
                    <w:bottom w:val="none" w:sz="0" w:space="0" w:color="auto"/>
                    <w:right w:val="none" w:sz="0" w:space="0" w:color="auto"/>
                  </w:divBdr>
                  <w:divsChild>
                    <w:div w:id="1977903783">
                      <w:marLeft w:val="0"/>
                      <w:marRight w:val="0"/>
                      <w:marTop w:val="0"/>
                      <w:marBottom w:val="0"/>
                      <w:divBdr>
                        <w:top w:val="none" w:sz="0" w:space="0" w:color="auto"/>
                        <w:left w:val="none" w:sz="0" w:space="0" w:color="auto"/>
                        <w:bottom w:val="none" w:sz="0" w:space="0" w:color="auto"/>
                        <w:right w:val="none" w:sz="0" w:space="0" w:color="auto"/>
                      </w:divBdr>
                      <w:divsChild>
                        <w:div w:id="1977903797">
                          <w:marLeft w:val="0"/>
                          <w:marRight w:val="0"/>
                          <w:marTop w:val="0"/>
                          <w:marBottom w:val="0"/>
                          <w:divBdr>
                            <w:top w:val="none" w:sz="0" w:space="0" w:color="auto"/>
                            <w:left w:val="none" w:sz="0" w:space="0" w:color="auto"/>
                            <w:bottom w:val="none" w:sz="0" w:space="0" w:color="auto"/>
                            <w:right w:val="none" w:sz="0" w:space="0" w:color="auto"/>
                          </w:divBdr>
                          <w:divsChild>
                            <w:div w:id="1977903751">
                              <w:marLeft w:val="0"/>
                              <w:marRight w:val="0"/>
                              <w:marTop w:val="0"/>
                              <w:marBottom w:val="0"/>
                              <w:divBdr>
                                <w:top w:val="none" w:sz="0" w:space="0" w:color="auto"/>
                                <w:left w:val="none" w:sz="0" w:space="0" w:color="auto"/>
                                <w:bottom w:val="none" w:sz="0" w:space="0" w:color="auto"/>
                                <w:right w:val="none" w:sz="0" w:space="0" w:color="auto"/>
                              </w:divBdr>
                              <w:divsChild>
                                <w:div w:id="1977903817">
                                  <w:marLeft w:val="0"/>
                                  <w:marRight w:val="0"/>
                                  <w:marTop w:val="0"/>
                                  <w:marBottom w:val="0"/>
                                  <w:divBdr>
                                    <w:top w:val="none" w:sz="0" w:space="0" w:color="auto"/>
                                    <w:left w:val="none" w:sz="0" w:space="0" w:color="auto"/>
                                    <w:bottom w:val="none" w:sz="0" w:space="0" w:color="auto"/>
                                    <w:right w:val="none" w:sz="0" w:space="0" w:color="auto"/>
                                  </w:divBdr>
                                  <w:divsChild>
                                    <w:div w:id="1977903773">
                                      <w:marLeft w:val="0"/>
                                      <w:marRight w:val="0"/>
                                      <w:marTop w:val="0"/>
                                      <w:marBottom w:val="0"/>
                                      <w:divBdr>
                                        <w:top w:val="none" w:sz="0" w:space="0" w:color="auto"/>
                                        <w:left w:val="none" w:sz="0" w:space="0" w:color="auto"/>
                                        <w:bottom w:val="none" w:sz="0" w:space="0" w:color="auto"/>
                                        <w:right w:val="none" w:sz="0" w:space="0" w:color="auto"/>
                                      </w:divBdr>
                                      <w:divsChild>
                                        <w:div w:id="1977903798">
                                          <w:marLeft w:val="0"/>
                                          <w:marRight w:val="0"/>
                                          <w:marTop w:val="0"/>
                                          <w:marBottom w:val="0"/>
                                          <w:divBdr>
                                            <w:top w:val="none" w:sz="0" w:space="0" w:color="auto"/>
                                            <w:left w:val="none" w:sz="0" w:space="0" w:color="auto"/>
                                            <w:bottom w:val="none" w:sz="0" w:space="0" w:color="auto"/>
                                            <w:right w:val="none" w:sz="0" w:space="0" w:color="auto"/>
                                          </w:divBdr>
                                          <w:divsChild>
                                            <w:div w:id="1977903748">
                                              <w:marLeft w:val="0"/>
                                              <w:marRight w:val="0"/>
                                              <w:marTop w:val="0"/>
                                              <w:marBottom w:val="0"/>
                                              <w:divBdr>
                                                <w:top w:val="none" w:sz="0" w:space="0" w:color="auto"/>
                                                <w:left w:val="none" w:sz="0" w:space="0" w:color="auto"/>
                                                <w:bottom w:val="none" w:sz="0" w:space="0" w:color="auto"/>
                                                <w:right w:val="none" w:sz="0" w:space="0" w:color="auto"/>
                                              </w:divBdr>
                                              <w:divsChild>
                                                <w:div w:id="1977903813">
                                                  <w:marLeft w:val="0"/>
                                                  <w:marRight w:val="0"/>
                                                  <w:marTop w:val="0"/>
                                                  <w:marBottom w:val="0"/>
                                                  <w:divBdr>
                                                    <w:top w:val="none" w:sz="0" w:space="0" w:color="auto"/>
                                                    <w:left w:val="none" w:sz="0" w:space="0" w:color="auto"/>
                                                    <w:bottom w:val="none" w:sz="0" w:space="0" w:color="auto"/>
                                                    <w:right w:val="none" w:sz="0" w:space="0" w:color="auto"/>
                                                  </w:divBdr>
                                                  <w:divsChild>
                                                    <w:div w:id="1977903768">
                                                      <w:marLeft w:val="0"/>
                                                      <w:marRight w:val="0"/>
                                                      <w:marTop w:val="0"/>
                                                      <w:marBottom w:val="0"/>
                                                      <w:divBdr>
                                                        <w:top w:val="none" w:sz="0" w:space="0" w:color="auto"/>
                                                        <w:left w:val="none" w:sz="0" w:space="0" w:color="auto"/>
                                                        <w:bottom w:val="none" w:sz="0" w:space="0" w:color="auto"/>
                                                        <w:right w:val="none" w:sz="0" w:space="0" w:color="auto"/>
                                                      </w:divBdr>
                                                      <w:divsChild>
                                                        <w:div w:id="1977903771">
                                                          <w:marLeft w:val="0"/>
                                                          <w:marRight w:val="0"/>
                                                          <w:marTop w:val="0"/>
                                                          <w:marBottom w:val="0"/>
                                                          <w:divBdr>
                                                            <w:top w:val="none" w:sz="0" w:space="0" w:color="auto"/>
                                                            <w:left w:val="none" w:sz="0" w:space="0" w:color="auto"/>
                                                            <w:bottom w:val="none" w:sz="0" w:space="0" w:color="auto"/>
                                                            <w:right w:val="none" w:sz="0" w:space="0" w:color="auto"/>
                                                          </w:divBdr>
                                                          <w:divsChild>
                                                            <w:div w:id="1977903837">
                                                              <w:marLeft w:val="0"/>
                                                              <w:marRight w:val="0"/>
                                                              <w:marTop w:val="0"/>
                                                              <w:marBottom w:val="0"/>
                                                              <w:divBdr>
                                                                <w:top w:val="none" w:sz="0" w:space="0" w:color="auto"/>
                                                                <w:left w:val="none" w:sz="0" w:space="0" w:color="auto"/>
                                                                <w:bottom w:val="none" w:sz="0" w:space="0" w:color="auto"/>
                                                                <w:right w:val="none" w:sz="0" w:space="0" w:color="auto"/>
                                                              </w:divBdr>
                                                              <w:divsChild>
                                                                <w:div w:id="1977903840">
                                                                  <w:marLeft w:val="0"/>
                                                                  <w:marRight w:val="0"/>
                                                                  <w:marTop w:val="0"/>
                                                                  <w:marBottom w:val="0"/>
                                                                  <w:divBdr>
                                                                    <w:top w:val="none" w:sz="0" w:space="0" w:color="auto"/>
                                                                    <w:left w:val="none" w:sz="0" w:space="0" w:color="auto"/>
                                                                    <w:bottom w:val="none" w:sz="0" w:space="0" w:color="auto"/>
                                                                    <w:right w:val="none" w:sz="0" w:space="0" w:color="auto"/>
                                                                  </w:divBdr>
                                                                  <w:divsChild>
                                                                    <w:div w:id="1977903814">
                                                                      <w:marLeft w:val="0"/>
                                                                      <w:marRight w:val="0"/>
                                                                      <w:marTop w:val="0"/>
                                                                      <w:marBottom w:val="0"/>
                                                                      <w:divBdr>
                                                                        <w:top w:val="none" w:sz="0" w:space="0" w:color="auto"/>
                                                                        <w:left w:val="none" w:sz="0" w:space="0" w:color="auto"/>
                                                                        <w:bottom w:val="none" w:sz="0" w:space="0" w:color="auto"/>
                                                                        <w:right w:val="none" w:sz="0" w:space="0" w:color="auto"/>
                                                                      </w:divBdr>
                                                                      <w:divsChild>
                                                                        <w:div w:id="1977903786">
                                                                          <w:marLeft w:val="0"/>
                                                                          <w:marRight w:val="0"/>
                                                                          <w:marTop w:val="0"/>
                                                                          <w:marBottom w:val="0"/>
                                                                          <w:divBdr>
                                                                            <w:top w:val="none" w:sz="0" w:space="0" w:color="auto"/>
                                                                            <w:left w:val="none" w:sz="0" w:space="0" w:color="auto"/>
                                                                            <w:bottom w:val="none" w:sz="0" w:space="0" w:color="auto"/>
                                                                            <w:right w:val="none" w:sz="0" w:space="0" w:color="auto"/>
                                                                          </w:divBdr>
                                                                          <w:divsChild>
                                                                            <w:div w:id="1977903822">
                                                                              <w:marLeft w:val="0"/>
                                                                              <w:marRight w:val="0"/>
                                                                              <w:marTop w:val="0"/>
                                                                              <w:marBottom w:val="0"/>
                                                                              <w:divBdr>
                                                                                <w:top w:val="none" w:sz="0" w:space="0" w:color="auto"/>
                                                                                <w:left w:val="none" w:sz="0" w:space="0" w:color="auto"/>
                                                                                <w:bottom w:val="none" w:sz="0" w:space="0" w:color="auto"/>
                                                                                <w:right w:val="none" w:sz="0" w:space="0" w:color="auto"/>
                                                                              </w:divBdr>
                                                                              <w:divsChild>
                                                                                <w:div w:id="1977903779">
                                                                                  <w:marLeft w:val="0"/>
                                                                                  <w:marRight w:val="0"/>
                                                                                  <w:marTop w:val="0"/>
                                                                                  <w:marBottom w:val="0"/>
                                                                                  <w:divBdr>
                                                                                    <w:top w:val="none" w:sz="0" w:space="0" w:color="auto"/>
                                                                                    <w:left w:val="none" w:sz="0" w:space="0" w:color="auto"/>
                                                                                    <w:bottom w:val="none" w:sz="0" w:space="0" w:color="auto"/>
                                                                                    <w:right w:val="none" w:sz="0" w:space="0" w:color="auto"/>
                                                                                  </w:divBdr>
                                                                                  <w:divsChild>
                                                                                    <w:div w:id="1977903842">
                                                                                      <w:marLeft w:val="0"/>
                                                                                      <w:marRight w:val="0"/>
                                                                                      <w:marTop w:val="0"/>
                                                                                      <w:marBottom w:val="0"/>
                                                                                      <w:divBdr>
                                                                                        <w:top w:val="none" w:sz="0" w:space="0" w:color="auto"/>
                                                                                        <w:left w:val="none" w:sz="0" w:space="0" w:color="auto"/>
                                                                                        <w:bottom w:val="none" w:sz="0" w:space="0" w:color="auto"/>
                                                                                        <w:right w:val="none" w:sz="0" w:space="0" w:color="auto"/>
                                                                                      </w:divBdr>
                                                                                      <w:divsChild>
                                                                                        <w:div w:id="1977903747">
                                                                                          <w:marLeft w:val="0"/>
                                                                                          <w:marRight w:val="0"/>
                                                                                          <w:marTop w:val="0"/>
                                                                                          <w:marBottom w:val="0"/>
                                                                                          <w:divBdr>
                                                                                            <w:top w:val="none" w:sz="0" w:space="0" w:color="auto"/>
                                                                                            <w:left w:val="none" w:sz="0" w:space="0" w:color="auto"/>
                                                                                            <w:bottom w:val="none" w:sz="0" w:space="0" w:color="auto"/>
                                                                                            <w:right w:val="none" w:sz="0" w:space="0" w:color="auto"/>
                                                                                          </w:divBdr>
                                                                                          <w:divsChild>
                                                                                            <w:div w:id="19779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550391">
      <w:bodyDiv w:val="1"/>
      <w:marLeft w:val="0"/>
      <w:marRight w:val="0"/>
      <w:marTop w:val="0"/>
      <w:marBottom w:val="0"/>
      <w:divBdr>
        <w:top w:val="none" w:sz="0" w:space="0" w:color="auto"/>
        <w:left w:val="none" w:sz="0" w:space="0" w:color="auto"/>
        <w:bottom w:val="none" w:sz="0" w:space="0" w:color="auto"/>
        <w:right w:val="none" w:sz="0" w:space="0" w:color="auto"/>
      </w:divBdr>
      <w:divsChild>
        <w:div w:id="479427259">
          <w:marLeft w:val="0"/>
          <w:marRight w:val="0"/>
          <w:marTop w:val="0"/>
          <w:marBottom w:val="0"/>
          <w:divBdr>
            <w:top w:val="none" w:sz="0" w:space="0" w:color="auto"/>
            <w:left w:val="none" w:sz="0" w:space="0" w:color="auto"/>
            <w:bottom w:val="none" w:sz="0" w:space="0" w:color="auto"/>
            <w:right w:val="none" w:sz="0" w:space="0" w:color="auto"/>
          </w:divBdr>
        </w:div>
        <w:div w:id="1916358071">
          <w:marLeft w:val="0"/>
          <w:marRight w:val="0"/>
          <w:marTop w:val="0"/>
          <w:marBottom w:val="0"/>
          <w:divBdr>
            <w:top w:val="none" w:sz="0" w:space="0" w:color="auto"/>
            <w:left w:val="none" w:sz="0" w:space="0" w:color="auto"/>
            <w:bottom w:val="none" w:sz="0" w:space="0" w:color="auto"/>
            <w:right w:val="none" w:sz="0" w:space="0" w:color="auto"/>
          </w:divBdr>
        </w:div>
        <w:div w:id="1927759864">
          <w:marLeft w:val="0"/>
          <w:marRight w:val="0"/>
          <w:marTop w:val="0"/>
          <w:marBottom w:val="0"/>
          <w:divBdr>
            <w:top w:val="none" w:sz="0" w:space="0" w:color="auto"/>
            <w:left w:val="none" w:sz="0" w:space="0" w:color="auto"/>
            <w:bottom w:val="none" w:sz="0" w:space="0" w:color="auto"/>
            <w:right w:val="none" w:sz="0" w:space="0" w:color="auto"/>
          </w:divBdr>
        </w:div>
        <w:div w:id="1059784048">
          <w:marLeft w:val="0"/>
          <w:marRight w:val="0"/>
          <w:marTop w:val="0"/>
          <w:marBottom w:val="0"/>
          <w:divBdr>
            <w:top w:val="none" w:sz="0" w:space="0" w:color="auto"/>
            <w:left w:val="none" w:sz="0" w:space="0" w:color="auto"/>
            <w:bottom w:val="none" w:sz="0" w:space="0" w:color="auto"/>
            <w:right w:val="none" w:sz="0" w:space="0" w:color="auto"/>
          </w:divBdr>
        </w:div>
        <w:div w:id="884944488">
          <w:marLeft w:val="0"/>
          <w:marRight w:val="0"/>
          <w:marTop w:val="0"/>
          <w:marBottom w:val="0"/>
          <w:divBdr>
            <w:top w:val="none" w:sz="0" w:space="0" w:color="auto"/>
            <w:left w:val="none" w:sz="0" w:space="0" w:color="auto"/>
            <w:bottom w:val="none" w:sz="0" w:space="0" w:color="auto"/>
            <w:right w:val="none" w:sz="0" w:space="0" w:color="auto"/>
          </w:divBdr>
          <w:divsChild>
            <w:div w:id="31274003">
              <w:marLeft w:val="0"/>
              <w:marRight w:val="0"/>
              <w:marTop w:val="0"/>
              <w:marBottom w:val="0"/>
              <w:divBdr>
                <w:top w:val="none" w:sz="0" w:space="0" w:color="auto"/>
                <w:left w:val="none" w:sz="0" w:space="0" w:color="auto"/>
                <w:bottom w:val="none" w:sz="0" w:space="0" w:color="auto"/>
                <w:right w:val="none" w:sz="0" w:space="0" w:color="auto"/>
              </w:divBdr>
            </w:div>
            <w:div w:id="2070372563">
              <w:marLeft w:val="0"/>
              <w:marRight w:val="0"/>
              <w:marTop w:val="0"/>
              <w:marBottom w:val="0"/>
              <w:divBdr>
                <w:top w:val="none" w:sz="0" w:space="0" w:color="auto"/>
                <w:left w:val="none" w:sz="0" w:space="0" w:color="auto"/>
                <w:bottom w:val="none" w:sz="0" w:space="0" w:color="auto"/>
                <w:right w:val="none" w:sz="0" w:space="0" w:color="auto"/>
              </w:divBdr>
              <w:divsChild>
                <w:div w:id="1672876487">
                  <w:marLeft w:val="0"/>
                  <w:marRight w:val="0"/>
                  <w:marTop w:val="0"/>
                  <w:marBottom w:val="0"/>
                  <w:divBdr>
                    <w:top w:val="none" w:sz="0" w:space="0" w:color="auto"/>
                    <w:left w:val="none" w:sz="0" w:space="0" w:color="auto"/>
                    <w:bottom w:val="none" w:sz="0" w:space="0" w:color="auto"/>
                    <w:right w:val="none" w:sz="0" w:space="0" w:color="auto"/>
                  </w:divBdr>
                </w:div>
              </w:divsChild>
            </w:div>
            <w:div w:id="1176529332">
              <w:marLeft w:val="0"/>
              <w:marRight w:val="0"/>
              <w:marTop w:val="0"/>
              <w:marBottom w:val="0"/>
              <w:divBdr>
                <w:top w:val="none" w:sz="0" w:space="0" w:color="auto"/>
                <w:left w:val="none" w:sz="0" w:space="0" w:color="auto"/>
                <w:bottom w:val="none" w:sz="0" w:space="0" w:color="auto"/>
                <w:right w:val="none" w:sz="0" w:space="0" w:color="auto"/>
              </w:divBdr>
              <w:divsChild>
                <w:div w:id="924923064">
                  <w:marLeft w:val="0"/>
                  <w:marRight w:val="0"/>
                  <w:marTop w:val="0"/>
                  <w:marBottom w:val="0"/>
                  <w:divBdr>
                    <w:top w:val="none" w:sz="0" w:space="0" w:color="auto"/>
                    <w:left w:val="none" w:sz="0" w:space="0" w:color="auto"/>
                    <w:bottom w:val="none" w:sz="0" w:space="0" w:color="auto"/>
                    <w:right w:val="none" w:sz="0" w:space="0" w:color="auto"/>
                  </w:divBdr>
                </w:div>
                <w:div w:id="1215776149">
                  <w:marLeft w:val="0"/>
                  <w:marRight w:val="0"/>
                  <w:marTop w:val="0"/>
                  <w:marBottom w:val="0"/>
                  <w:divBdr>
                    <w:top w:val="none" w:sz="0" w:space="0" w:color="auto"/>
                    <w:left w:val="none" w:sz="0" w:space="0" w:color="auto"/>
                    <w:bottom w:val="none" w:sz="0" w:space="0" w:color="auto"/>
                    <w:right w:val="none" w:sz="0" w:space="0" w:color="auto"/>
                  </w:divBdr>
                </w:div>
                <w:div w:id="1815295108">
                  <w:marLeft w:val="0"/>
                  <w:marRight w:val="0"/>
                  <w:marTop w:val="0"/>
                  <w:marBottom w:val="0"/>
                  <w:divBdr>
                    <w:top w:val="none" w:sz="0" w:space="0" w:color="auto"/>
                    <w:left w:val="none" w:sz="0" w:space="0" w:color="auto"/>
                    <w:bottom w:val="none" w:sz="0" w:space="0" w:color="auto"/>
                    <w:right w:val="none" w:sz="0" w:space="0" w:color="auto"/>
                  </w:divBdr>
                </w:div>
                <w:div w:id="344015638">
                  <w:marLeft w:val="0"/>
                  <w:marRight w:val="0"/>
                  <w:marTop w:val="0"/>
                  <w:marBottom w:val="0"/>
                  <w:divBdr>
                    <w:top w:val="none" w:sz="0" w:space="0" w:color="auto"/>
                    <w:left w:val="none" w:sz="0" w:space="0" w:color="auto"/>
                    <w:bottom w:val="none" w:sz="0" w:space="0" w:color="auto"/>
                    <w:right w:val="none" w:sz="0" w:space="0" w:color="auto"/>
                  </w:divBdr>
                </w:div>
                <w:div w:id="1277253524">
                  <w:marLeft w:val="0"/>
                  <w:marRight w:val="0"/>
                  <w:marTop w:val="0"/>
                  <w:marBottom w:val="0"/>
                  <w:divBdr>
                    <w:top w:val="none" w:sz="0" w:space="0" w:color="auto"/>
                    <w:left w:val="none" w:sz="0" w:space="0" w:color="auto"/>
                    <w:bottom w:val="none" w:sz="0" w:space="0" w:color="auto"/>
                    <w:right w:val="none" w:sz="0" w:space="0" w:color="auto"/>
                  </w:divBdr>
                </w:div>
                <w:div w:id="1115251844">
                  <w:marLeft w:val="0"/>
                  <w:marRight w:val="0"/>
                  <w:marTop w:val="0"/>
                  <w:marBottom w:val="0"/>
                  <w:divBdr>
                    <w:top w:val="none" w:sz="0" w:space="0" w:color="auto"/>
                    <w:left w:val="none" w:sz="0" w:space="0" w:color="auto"/>
                    <w:bottom w:val="none" w:sz="0" w:space="0" w:color="auto"/>
                    <w:right w:val="none" w:sz="0" w:space="0" w:color="auto"/>
                  </w:divBdr>
                  <w:divsChild>
                    <w:div w:id="1762263709">
                      <w:marLeft w:val="0"/>
                      <w:marRight w:val="0"/>
                      <w:marTop w:val="0"/>
                      <w:marBottom w:val="0"/>
                      <w:divBdr>
                        <w:top w:val="none" w:sz="0" w:space="0" w:color="auto"/>
                        <w:left w:val="none" w:sz="0" w:space="0" w:color="auto"/>
                        <w:bottom w:val="none" w:sz="0" w:space="0" w:color="auto"/>
                        <w:right w:val="none" w:sz="0" w:space="0" w:color="auto"/>
                      </w:divBdr>
                    </w:div>
                  </w:divsChild>
                </w:div>
                <w:div w:id="748114611">
                  <w:marLeft w:val="0"/>
                  <w:marRight w:val="0"/>
                  <w:marTop w:val="0"/>
                  <w:marBottom w:val="0"/>
                  <w:divBdr>
                    <w:top w:val="none" w:sz="0" w:space="0" w:color="auto"/>
                    <w:left w:val="none" w:sz="0" w:space="0" w:color="auto"/>
                    <w:bottom w:val="none" w:sz="0" w:space="0" w:color="auto"/>
                    <w:right w:val="none" w:sz="0" w:space="0" w:color="auto"/>
                  </w:divBdr>
                  <w:divsChild>
                    <w:div w:id="434254262">
                      <w:marLeft w:val="0"/>
                      <w:marRight w:val="0"/>
                      <w:marTop w:val="0"/>
                      <w:marBottom w:val="0"/>
                      <w:divBdr>
                        <w:top w:val="none" w:sz="0" w:space="0" w:color="auto"/>
                        <w:left w:val="none" w:sz="0" w:space="0" w:color="auto"/>
                        <w:bottom w:val="none" w:sz="0" w:space="0" w:color="auto"/>
                        <w:right w:val="none" w:sz="0" w:space="0" w:color="auto"/>
                      </w:divBdr>
                    </w:div>
                  </w:divsChild>
                </w:div>
                <w:div w:id="995189208">
                  <w:marLeft w:val="0"/>
                  <w:marRight w:val="0"/>
                  <w:marTop w:val="0"/>
                  <w:marBottom w:val="0"/>
                  <w:divBdr>
                    <w:top w:val="none" w:sz="0" w:space="0" w:color="auto"/>
                    <w:left w:val="none" w:sz="0" w:space="0" w:color="auto"/>
                    <w:bottom w:val="none" w:sz="0" w:space="0" w:color="auto"/>
                    <w:right w:val="none" w:sz="0" w:space="0" w:color="auto"/>
                  </w:divBdr>
                </w:div>
                <w:div w:id="5143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8909">
          <w:marLeft w:val="0"/>
          <w:marRight w:val="0"/>
          <w:marTop w:val="0"/>
          <w:marBottom w:val="0"/>
          <w:divBdr>
            <w:top w:val="none" w:sz="0" w:space="0" w:color="auto"/>
            <w:left w:val="none" w:sz="0" w:space="0" w:color="auto"/>
            <w:bottom w:val="none" w:sz="0" w:space="0" w:color="auto"/>
            <w:right w:val="none" w:sz="0" w:space="0" w:color="auto"/>
          </w:divBdr>
          <w:divsChild>
            <w:div w:id="1912275783">
              <w:marLeft w:val="0"/>
              <w:marRight w:val="0"/>
              <w:marTop w:val="0"/>
              <w:marBottom w:val="0"/>
              <w:divBdr>
                <w:top w:val="none" w:sz="0" w:space="0" w:color="auto"/>
                <w:left w:val="none" w:sz="0" w:space="0" w:color="auto"/>
                <w:bottom w:val="none" w:sz="0" w:space="0" w:color="auto"/>
                <w:right w:val="none" w:sz="0" w:space="0" w:color="auto"/>
              </w:divBdr>
            </w:div>
            <w:div w:id="491530339">
              <w:marLeft w:val="0"/>
              <w:marRight w:val="0"/>
              <w:marTop w:val="0"/>
              <w:marBottom w:val="0"/>
              <w:divBdr>
                <w:top w:val="none" w:sz="0" w:space="0" w:color="auto"/>
                <w:left w:val="none" w:sz="0" w:space="0" w:color="auto"/>
                <w:bottom w:val="none" w:sz="0" w:space="0" w:color="auto"/>
                <w:right w:val="none" w:sz="0" w:space="0" w:color="auto"/>
              </w:divBdr>
            </w:div>
            <w:div w:id="1742560694">
              <w:marLeft w:val="0"/>
              <w:marRight w:val="0"/>
              <w:marTop w:val="0"/>
              <w:marBottom w:val="0"/>
              <w:divBdr>
                <w:top w:val="none" w:sz="0" w:space="0" w:color="auto"/>
                <w:left w:val="none" w:sz="0" w:space="0" w:color="auto"/>
                <w:bottom w:val="none" w:sz="0" w:space="0" w:color="auto"/>
                <w:right w:val="none" w:sz="0" w:space="0" w:color="auto"/>
              </w:divBdr>
            </w:div>
            <w:div w:id="708720759">
              <w:marLeft w:val="0"/>
              <w:marRight w:val="0"/>
              <w:marTop w:val="0"/>
              <w:marBottom w:val="0"/>
              <w:divBdr>
                <w:top w:val="none" w:sz="0" w:space="0" w:color="auto"/>
                <w:left w:val="none" w:sz="0" w:space="0" w:color="auto"/>
                <w:bottom w:val="none" w:sz="0" w:space="0" w:color="auto"/>
                <w:right w:val="none" w:sz="0" w:space="0" w:color="auto"/>
              </w:divBdr>
            </w:div>
            <w:div w:id="3987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DDCB4-A8DA-4F26-98D5-B46162C3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Minutes of a meeting of the Governing Body of              School held at the school at       pm on</vt:lpstr>
    </vt:vector>
  </TitlesOfParts>
  <Company>Hewlett-Packard</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Governing Body of              School held at the school at       pm on</dc:title>
  <dc:creator>Darren</dc:creator>
  <cp:lastModifiedBy>Brian Alker</cp:lastModifiedBy>
  <cp:revision>2</cp:revision>
  <cp:lastPrinted>2020-01-23T13:57:00Z</cp:lastPrinted>
  <dcterms:created xsi:type="dcterms:W3CDTF">2024-04-18T21:44:00Z</dcterms:created>
  <dcterms:modified xsi:type="dcterms:W3CDTF">2024-04-18T21:44:00Z</dcterms:modified>
</cp:coreProperties>
</file>