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703EC4" w:rsidRDefault="00CC3706" w:rsidP="00703EC4">
      <w:pPr>
        <w:pStyle w:val="BodyText"/>
        <w:ind w:right="10"/>
        <w:rPr>
          <w:rFonts w:asciiTheme="minorHAnsi" w:hAnsiTheme="minorHAnsi" w:cstheme="minorHAnsi"/>
        </w:rPr>
      </w:pPr>
      <w:r w:rsidRPr="00703EC4">
        <w:rPr>
          <w:rFonts w:asciiTheme="minorHAnsi" w:hAnsiTheme="minorHAnsi" w:cstheme="minorHAnsi"/>
          <w:noProof/>
          <w:lang w:val="en-GB" w:eastAsia="en-GB"/>
        </w:rPr>
        <w:drawing>
          <wp:anchor distT="0" distB="0" distL="114300" distR="114300" simplePos="0" relativeHeight="251658752"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703EC4" w:rsidRDefault="00E87077" w:rsidP="00703EC4">
      <w:pPr>
        <w:pStyle w:val="Title"/>
        <w:spacing w:before="0"/>
        <w:ind w:left="0" w:right="10" w:firstLine="0"/>
        <w:jc w:val="both"/>
        <w:rPr>
          <w:rFonts w:asciiTheme="minorHAnsi" w:hAnsiTheme="minorHAnsi" w:cstheme="minorHAnsi"/>
          <w:sz w:val="22"/>
          <w:szCs w:val="22"/>
        </w:rPr>
      </w:pPr>
    </w:p>
    <w:p w14:paraId="75E23E6A" w14:textId="0B4B3C60" w:rsidR="00E87077" w:rsidRPr="00703EC4" w:rsidRDefault="00D4080C" w:rsidP="00703EC4">
      <w:pPr>
        <w:pStyle w:val="Title"/>
        <w:spacing w:before="0"/>
        <w:ind w:left="0" w:right="10" w:firstLine="0"/>
        <w:jc w:val="both"/>
        <w:rPr>
          <w:rFonts w:asciiTheme="minorHAnsi" w:hAnsiTheme="minorHAnsi" w:cstheme="minorHAnsi"/>
          <w:sz w:val="22"/>
          <w:szCs w:val="22"/>
        </w:rPr>
      </w:pPr>
      <w:r w:rsidRPr="00703EC4">
        <w:rPr>
          <w:rFonts w:asciiTheme="minorHAnsi" w:hAnsiTheme="minorHAnsi" w:cstheme="minorHAnsi"/>
          <w:noProof/>
          <w:sz w:val="22"/>
          <w:szCs w:val="22"/>
        </w:rPr>
        <mc:AlternateContent>
          <mc:Choice Requires="wps">
            <w:drawing>
              <wp:anchor distT="0" distB="0" distL="114300" distR="114300" simplePos="0" relativeHeight="251656704"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746F07" w:rsidRPr="00E87077" w:rsidRDefault="00746F07"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746F07" w:rsidRPr="00E87077" w:rsidRDefault="00746F07" w:rsidP="00582429">
                            <w:pPr>
                              <w:pStyle w:val="Title"/>
                              <w:ind w:left="0" w:right="-1396" w:firstLine="0"/>
                              <w:rPr>
                                <w:color w:val="0F4F75"/>
                                <w:spacing w:val="-2"/>
                                <w:sz w:val="32"/>
                                <w:szCs w:val="32"/>
                              </w:rPr>
                            </w:pPr>
                          </w:p>
                          <w:p w14:paraId="22614DED" w14:textId="45268DC4" w:rsidR="00746F07" w:rsidRPr="00E87077" w:rsidRDefault="00542727" w:rsidP="00582429">
                            <w:pPr>
                              <w:ind w:right="-186"/>
                              <w:jc w:val="center"/>
                              <w:rPr>
                                <w:b/>
                                <w:sz w:val="32"/>
                                <w:szCs w:val="32"/>
                              </w:rPr>
                            </w:pPr>
                            <w:r>
                              <w:rPr>
                                <w:b/>
                                <w:color w:val="0F4F75"/>
                                <w:sz w:val="32"/>
                                <w:szCs w:val="32"/>
                              </w:rPr>
                              <w:t>Intimate Care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AA05EBB">
                <v:stroke joinstyle="miter"/>
                <v:path gradientshapeok="t" o:connecttype="rect"/>
              </v:shapetype>
              <v:shape id="Text Box 3"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be5f1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v:textbox>
                  <w:txbxContent>
                    <w:p w:rsidRPr="00E87077" w:rsidR="00746F07" w:rsidP="00582429" w:rsidRDefault="00746F07" w14:paraId="4543054C" w14:textId="77777777">
                      <w:pPr>
                        <w:pStyle w:val="Title"/>
                        <w:ind w:left="0" w:right="-76" w:firstLine="0"/>
                        <w:rPr>
                          <w:color w:val="0F4F75"/>
                          <w:sz w:val="32"/>
                          <w:szCs w:val="32"/>
                        </w:rPr>
                      </w:pPr>
                      <w:r w:rsidRPr="00E87077">
                        <w:rPr>
                          <w:color w:val="0F4F75"/>
                          <w:sz w:val="32"/>
                          <w:szCs w:val="32"/>
                        </w:rPr>
                        <w:t>Boroughbridge Primary School and Nursery</w:t>
                      </w:r>
                    </w:p>
                    <w:p w:rsidRPr="00E87077" w:rsidR="00746F07" w:rsidP="00582429" w:rsidRDefault="00746F07" w14:paraId="372F0861" w14:textId="77777777">
                      <w:pPr>
                        <w:pStyle w:val="Title"/>
                        <w:ind w:left="0" w:right="-1396" w:firstLine="0"/>
                        <w:rPr>
                          <w:color w:val="0F4F75"/>
                          <w:spacing w:val="-2"/>
                          <w:sz w:val="32"/>
                          <w:szCs w:val="32"/>
                        </w:rPr>
                      </w:pPr>
                    </w:p>
                    <w:p w:rsidRPr="00E87077" w:rsidR="00746F07" w:rsidP="00582429" w:rsidRDefault="00542727" w14:paraId="22614DED" w14:textId="45268DC4">
                      <w:pPr>
                        <w:ind w:right="-186"/>
                        <w:jc w:val="center"/>
                        <w:rPr>
                          <w:b/>
                          <w:sz w:val="32"/>
                          <w:szCs w:val="32"/>
                        </w:rPr>
                      </w:pPr>
                      <w:r>
                        <w:rPr>
                          <w:b/>
                          <w:color w:val="0F4F75"/>
                          <w:sz w:val="32"/>
                          <w:szCs w:val="32"/>
                        </w:rPr>
                        <w:t>Intimate Care Policy</w:t>
                      </w:r>
                    </w:p>
                  </w:txbxContent>
                </v:textbox>
              </v:shape>
            </w:pict>
          </mc:Fallback>
        </mc:AlternateContent>
      </w:r>
    </w:p>
    <w:p w14:paraId="03815C47" w14:textId="77777777" w:rsidR="00E87077" w:rsidRPr="00703EC4" w:rsidRDefault="00E87077" w:rsidP="00703EC4">
      <w:pPr>
        <w:pStyle w:val="Title"/>
        <w:spacing w:before="0"/>
        <w:ind w:left="0" w:right="10" w:firstLine="0"/>
        <w:jc w:val="both"/>
        <w:rPr>
          <w:rFonts w:asciiTheme="minorHAnsi" w:hAnsiTheme="minorHAnsi" w:cstheme="minorHAnsi"/>
          <w:sz w:val="22"/>
          <w:szCs w:val="22"/>
        </w:rPr>
      </w:pPr>
    </w:p>
    <w:p w14:paraId="14BDB556" w14:textId="77777777" w:rsidR="00E87077" w:rsidRPr="00703EC4" w:rsidRDefault="00E87077" w:rsidP="00703EC4">
      <w:pPr>
        <w:pStyle w:val="Title"/>
        <w:spacing w:before="0"/>
        <w:ind w:left="0" w:right="10" w:firstLine="0"/>
        <w:jc w:val="both"/>
        <w:rPr>
          <w:rFonts w:asciiTheme="minorHAnsi" w:hAnsiTheme="minorHAnsi" w:cstheme="minorHAnsi"/>
          <w:sz w:val="22"/>
          <w:szCs w:val="22"/>
        </w:rPr>
      </w:pPr>
    </w:p>
    <w:p w14:paraId="4CE257CB" w14:textId="77777777" w:rsidR="00E87077" w:rsidRPr="00703EC4" w:rsidRDefault="00E87077" w:rsidP="00703EC4">
      <w:pPr>
        <w:pStyle w:val="Title"/>
        <w:spacing w:before="0"/>
        <w:ind w:left="0" w:right="10" w:firstLine="0"/>
        <w:jc w:val="both"/>
        <w:rPr>
          <w:rFonts w:asciiTheme="minorHAnsi" w:hAnsiTheme="minorHAnsi" w:cstheme="minorHAnsi"/>
          <w:sz w:val="22"/>
          <w:szCs w:val="22"/>
        </w:rPr>
      </w:pPr>
    </w:p>
    <w:p w14:paraId="224EDF63" w14:textId="77777777" w:rsidR="00E87077" w:rsidRPr="00703EC4" w:rsidRDefault="00E87077" w:rsidP="00703EC4">
      <w:pPr>
        <w:pStyle w:val="Title"/>
        <w:spacing w:before="0"/>
        <w:ind w:left="0" w:right="10" w:firstLine="0"/>
        <w:jc w:val="both"/>
        <w:rPr>
          <w:rFonts w:asciiTheme="minorHAnsi" w:hAnsiTheme="minorHAnsi" w:cstheme="minorHAnsi"/>
          <w:sz w:val="22"/>
          <w:szCs w:val="22"/>
        </w:rPr>
      </w:pPr>
    </w:p>
    <w:p w14:paraId="46DCAE3C" w14:textId="47FAE06F" w:rsidR="00E87077" w:rsidRPr="00703EC4" w:rsidRDefault="00E87077" w:rsidP="00703EC4">
      <w:pPr>
        <w:pStyle w:val="Title"/>
        <w:spacing w:before="0"/>
        <w:ind w:left="0" w:right="10" w:firstLine="0"/>
        <w:jc w:val="both"/>
        <w:rPr>
          <w:rFonts w:asciiTheme="minorHAnsi" w:hAnsiTheme="minorHAnsi" w:cstheme="minorHAnsi"/>
          <w:sz w:val="22"/>
          <w:szCs w:val="22"/>
        </w:rPr>
      </w:pPr>
    </w:p>
    <w:p w14:paraId="7E80E47A" w14:textId="31CA1A93" w:rsidR="008649AB" w:rsidRPr="00703EC4" w:rsidRDefault="008649AB" w:rsidP="00703EC4">
      <w:pPr>
        <w:pStyle w:val="Title"/>
        <w:spacing w:before="0"/>
        <w:ind w:left="0" w:right="10" w:firstLine="0"/>
        <w:jc w:val="both"/>
        <w:rPr>
          <w:rFonts w:asciiTheme="minorHAnsi" w:hAnsiTheme="minorHAnsi" w:cstheme="minorHAnsi"/>
          <w:sz w:val="22"/>
          <w:szCs w:val="22"/>
        </w:rPr>
      </w:pPr>
    </w:p>
    <w:p w14:paraId="316A55CA" w14:textId="5769FECC" w:rsidR="008649AB" w:rsidRPr="00703EC4" w:rsidRDefault="008649AB" w:rsidP="00703EC4">
      <w:pPr>
        <w:pStyle w:val="Title"/>
        <w:spacing w:before="0"/>
        <w:ind w:left="0" w:right="10" w:firstLine="0"/>
        <w:jc w:val="both"/>
        <w:rPr>
          <w:rFonts w:asciiTheme="minorHAnsi" w:hAnsiTheme="minorHAnsi" w:cstheme="minorHAnsi"/>
          <w:sz w:val="22"/>
          <w:szCs w:val="22"/>
        </w:rPr>
      </w:pPr>
    </w:p>
    <w:p w14:paraId="1860BED7" w14:textId="77777777" w:rsidR="008649AB" w:rsidRPr="00703EC4" w:rsidRDefault="008649AB" w:rsidP="00703EC4">
      <w:pPr>
        <w:pStyle w:val="Title"/>
        <w:spacing w:before="0"/>
        <w:ind w:left="0" w:right="10" w:firstLine="0"/>
        <w:jc w:val="both"/>
        <w:rPr>
          <w:rFonts w:asciiTheme="minorHAnsi" w:hAnsiTheme="minorHAnsi" w:cstheme="minorHAnsi"/>
          <w:sz w:val="22"/>
          <w:szCs w:val="22"/>
        </w:rPr>
      </w:pPr>
    </w:p>
    <w:p w14:paraId="1B150266" w14:textId="77777777" w:rsidR="00E87077" w:rsidRPr="00703EC4" w:rsidRDefault="00E87077" w:rsidP="00703EC4">
      <w:pPr>
        <w:pStyle w:val="Title"/>
        <w:spacing w:before="0"/>
        <w:ind w:left="0" w:right="10" w:firstLine="0"/>
        <w:jc w:val="both"/>
        <w:rPr>
          <w:rFonts w:asciiTheme="minorHAnsi" w:hAnsiTheme="minorHAnsi" w:cstheme="minorHAnsi"/>
          <w:sz w:val="22"/>
          <w:szCs w:val="22"/>
        </w:rPr>
      </w:pPr>
    </w:p>
    <w:p w14:paraId="1009CB4A" w14:textId="77777777" w:rsidR="00C00FAF" w:rsidRPr="00703EC4" w:rsidRDefault="00C00FAF" w:rsidP="00703EC4">
      <w:pPr>
        <w:pStyle w:val="Title"/>
        <w:spacing w:before="0"/>
        <w:ind w:left="0" w:right="10" w:firstLine="0"/>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C877E4" w:rsidRPr="00703EC4" w14:paraId="4487CF6B" w14:textId="77777777" w:rsidTr="00746F07">
        <w:trPr>
          <w:trHeight w:val="737"/>
        </w:trPr>
        <w:tc>
          <w:tcPr>
            <w:tcW w:w="3006" w:type="dxa"/>
          </w:tcPr>
          <w:p w14:paraId="4BF76B9C" w14:textId="77777777" w:rsidR="00C877E4" w:rsidRPr="00703EC4" w:rsidRDefault="00C877E4" w:rsidP="00703EC4">
            <w:pPr>
              <w:pStyle w:val="Title"/>
              <w:spacing w:before="0"/>
              <w:ind w:left="0" w:right="10" w:firstLine="0"/>
              <w:jc w:val="both"/>
              <w:rPr>
                <w:rFonts w:asciiTheme="minorHAnsi" w:hAnsiTheme="minorHAnsi" w:cstheme="minorHAnsi"/>
                <w:sz w:val="22"/>
                <w:szCs w:val="22"/>
              </w:rPr>
            </w:pPr>
            <w:r w:rsidRPr="00703EC4">
              <w:rPr>
                <w:rFonts w:asciiTheme="minorHAnsi" w:hAnsiTheme="minorHAnsi" w:cstheme="minorHAnsi"/>
                <w:sz w:val="22"/>
                <w:szCs w:val="22"/>
              </w:rPr>
              <w:t>Date Adopted</w:t>
            </w:r>
          </w:p>
          <w:p w14:paraId="6DE80D85" w14:textId="09AC599F" w:rsidR="00C877E4" w:rsidRPr="00703EC4" w:rsidRDefault="00A12F01" w:rsidP="00703EC4">
            <w:pPr>
              <w:pStyle w:val="Title"/>
              <w:spacing w:before="0"/>
              <w:ind w:left="0" w:right="10" w:firstLine="0"/>
              <w:jc w:val="both"/>
              <w:rPr>
                <w:rFonts w:asciiTheme="minorHAnsi" w:hAnsiTheme="minorHAnsi" w:cstheme="minorHAnsi"/>
                <w:b w:val="0"/>
                <w:sz w:val="22"/>
                <w:szCs w:val="22"/>
              </w:rPr>
            </w:pPr>
            <w:r>
              <w:rPr>
                <w:rFonts w:asciiTheme="minorHAnsi" w:hAnsiTheme="minorHAnsi" w:cstheme="minorHAnsi"/>
                <w:b w:val="0"/>
                <w:sz w:val="22"/>
                <w:szCs w:val="22"/>
              </w:rPr>
              <w:t>Aug</w:t>
            </w:r>
            <w:r w:rsidR="00C877E4" w:rsidRPr="00703EC4">
              <w:rPr>
                <w:rFonts w:asciiTheme="minorHAnsi" w:hAnsiTheme="minorHAnsi" w:cstheme="minorHAnsi"/>
                <w:b w:val="0"/>
                <w:sz w:val="22"/>
                <w:szCs w:val="22"/>
              </w:rPr>
              <w:t xml:space="preserve"> 202</w:t>
            </w:r>
            <w:r>
              <w:rPr>
                <w:rFonts w:asciiTheme="minorHAnsi" w:hAnsiTheme="minorHAnsi" w:cstheme="minorHAnsi"/>
                <w:b w:val="0"/>
                <w:sz w:val="22"/>
                <w:szCs w:val="22"/>
              </w:rPr>
              <w:t>4</w:t>
            </w:r>
          </w:p>
        </w:tc>
        <w:tc>
          <w:tcPr>
            <w:tcW w:w="2600" w:type="dxa"/>
          </w:tcPr>
          <w:p w14:paraId="7A5B9CF3" w14:textId="77777777" w:rsidR="00C877E4" w:rsidRPr="00703EC4" w:rsidRDefault="00C877E4" w:rsidP="00703EC4">
            <w:pPr>
              <w:pStyle w:val="Title"/>
              <w:spacing w:before="0"/>
              <w:ind w:left="0" w:right="10" w:firstLine="0"/>
              <w:jc w:val="both"/>
              <w:rPr>
                <w:rFonts w:asciiTheme="minorHAnsi" w:hAnsiTheme="minorHAnsi" w:cstheme="minorHAnsi"/>
                <w:sz w:val="22"/>
                <w:szCs w:val="22"/>
              </w:rPr>
            </w:pPr>
            <w:r w:rsidRPr="00703EC4">
              <w:rPr>
                <w:rFonts w:asciiTheme="minorHAnsi" w:hAnsiTheme="minorHAnsi" w:cstheme="minorHAnsi"/>
                <w:sz w:val="22"/>
                <w:szCs w:val="22"/>
              </w:rPr>
              <w:t>Date for Review</w:t>
            </w:r>
          </w:p>
          <w:p w14:paraId="3C25C6CE" w14:textId="45818D6D" w:rsidR="00C877E4" w:rsidRPr="00703EC4" w:rsidRDefault="00A12F01" w:rsidP="00703EC4">
            <w:pPr>
              <w:pStyle w:val="Title"/>
              <w:spacing w:before="0"/>
              <w:ind w:left="0" w:right="10" w:firstLine="0"/>
              <w:jc w:val="both"/>
              <w:rPr>
                <w:rFonts w:asciiTheme="minorHAnsi" w:hAnsiTheme="minorHAnsi" w:cstheme="minorHAnsi"/>
                <w:b w:val="0"/>
                <w:sz w:val="22"/>
                <w:szCs w:val="22"/>
              </w:rPr>
            </w:pPr>
            <w:r>
              <w:rPr>
                <w:rFonts w:asciiTheme="minorHAnsi" w:hAnsiTheme="minorHAnsi" w:cstheme="minorHAnsi"/>
                <w:b w:val="0"/>
                <w:sz w:val="22"/>
                <w:szCs w:val="22"/>
              </w:rPr>
              <w:t>Aug</w:t>
            </w:r>
            <w:r w:rsidR="00A330F0" w:rsidRPr="00703EC4">
              <w:rPr>
                <w:rFonts w:asciiTheme="minorHAnsi" w:hAnsiTheme="minorHAnsi" w:cstheme="minorHAnsi"/>
                <w:b w:val="0"/>
                <w:sz w:val="22"/>
                <w:szCs w:val="22"/>
              </w:rPr>
              <w:t xml:space="preserve"> 202</w:t>
            </w:r>
            <w:r>
              <w:rPr>
                <w:rFonts w:asciiTheme="minorHAnsi" w:hAnsiTheme="minorHAnsi" w:cstheme="minorHAnsi"/>
                <w:b w:val="0"/>
                <w:sz w:val="22"/>
                <w:szCs w:val="22"/>
              </w:rPr>
              <w:t>5</w:t>
            </w:r>
          </w:p>
        </w:tc>
        <w:tc>
          <w:tcPr>
            <w:tcW w:w="3306" w:type="dxa"/>
          </w:tcPr>
          <w:p w14:paraId="6AF0B288" w14:textId="77777777" w:rsidR="00C877E4" w:rsidRPr="00703EC4" w:rsidRDefault="00C877E4" w:rsidP="00703EC4">
            <w:pPr>
              <w:pStyle w:val="Title"/>
              <w:spacing w:before="0"/>
              <w:ind w:left="0" w:right="10" w:firstLine="0"/>
              <w:jc w:val="both"/>
              <w:rPr>
                <w:rFonts w:asciiTheme="minorHAnsi" w:hAnsiTheme="minorHAnsi" w:cstheme="minorHAnsi"/>
                <w:sz w:val="22"/>
                <w:szCs w:val="22"/>
              </w:rPr>
            </w:pPr>
            <w:r w:rsidRPr="00703EC4">
              <w:rPr>
                <w:rFonts w:asciiTheme="minorHAnsi" w:hAnsiTheme="minorHAnsi" w:cstheme="minorHAnsi"/>
                <w:sz w:val="22"/>
                <w:szCs w:val="22"/>
              </w:rPr>
              <w:t>Person/s Responsible</w:t>
            </w:r>
          </w:p>
          <w:p w14:paraId="2EFDF043" w14:textId="77777777" w:rsidR="00C877E4" w:rsidRPr="00703EC4" w:rsidRDefault="00C877E4" w:rsidP="00703EC4">
            <w:pPr>
              <w:pStyle w:val="Title"/>
              <w:spacing w:before="0"/>
              <w:ind w:left="0" w:right="10" w:firstLine="0"/>
              <w:jc w:val="both"/>
              <w:rPr>
                <w:rFonts w:asciiTheme="minorHAnsi" w:hAnsiTheme="minorHAnsi" w:cstheme="minorHAnsi"/>
                <w:b w:val="0"/>
                <w:sz w:val="22"/>
                <w:szCs w:val="22"/>
              </w:rPr>
            </w:pPr>
            <w:r w:rsidRPr="00703EC4">
              <w:rPr>
                <w:rFonts w:asciiTheme="minorHAnsi" w:hAnsiTheme="minorHAnsi" w:cstheme="minorHAnsi"/>
                <w:b w:val="0"/>
                <w:sz w:val="22"/>
                <w:szCs w:val="22"/>
              </w:rPr>
              <w:t>Headteacher</w:t>
            </w:r>
          </w:p>
          <w:p w14:paraId="44E29C02" w14:textId="4760A9EF" w:rsidR="00C877E4" w:rsidRPr="00703EC4" w:rsidRDefault="00C877E4" w:rsidP="00703EC4">
            <w:pPr>
              <w:pStyle w:val="Title"/>
              <w:spacing w:before="0"/>
              <w:ind w:left="0" w:right="10" w:firstLine="0"/>
              <w:jc w:val="both"/>
              <w:rPr>
                <w:rFonts w:asciiTheme="minorHAnsi" w:hAnsiTheme="minorHAnsi" w:cstheme="minorHAnsi"/>
                <w:b w:val="0"/>
                <w:sz w:val="22"/>
                <w:szCs w:val="22"/>
              </w:rPr>
            </w:pPr>
          </w:p>
        </w:tc>
      </w:tr>
      <w:tr w:rsidR="00C877E4" w:rsidRPr="00703EC4" w14:paraId="7819E1EA" w14:textId="77777777" w:rsidTr="00746F07">
        <w:trPr>
          <w:trHeight w:val="737"/>
        </w:trPr>
        <w:tc>
          <w:tcPr>
            <w:tcW w:w="3006" w:type="dxa"/>
          </w:tcPr>
          <w:p w14:paraId="292D1BC8" w14:textId="77777777" w:rsidR="00C877E4" w:rsidRPr="00703EC4" w:rsidRDefault="00C877E4" w:rsidP="00703EC4">
            <w:pPr>
              <w:pStyle w:val="Title"/>
              <w:spacing w:before="0"/>
              <w:ind w:left="0" w:right="10" w:firstLine="0"/>
              <w:jc w:val="both"/>
              <w:rPr>
                <w:rFonts w:asciiTheme="minorHAnsi" w:hAnsiTheme="minorHAnsi" w:cstheme="minorHAnsi"/>
                <w:sz w:val="22"/>
                <w:szCs w:val="22"/>
              </w:rPr>
            </w:pPr>
            <w:r w:rsidRPr="00703EC4">
              <w:rPr>
                <w:rFonts w:asciiTheme="minorHAnsi" w:hAnsiTheme="minorHAnsi" w:cstheme="minorHAnsi"/>
                <w:sz w:val="22"/>
                <w:szCs w:val="22"/>
              </w:rPr>
              <w:t>Approved by:</w:t>
            </w:r>
          </w:p>
        </w:tc>
        <w:tc>
          <w:tcPr>
            <w:tcW w:w="2600" w:type="dxa"/>
          </w:tcPr>
          <w:p w14:paraId="7EADDB80" w14:textId="77777777" w:rsidR="00C877E4" w:rsidRPr="00703EC4" w:rsidRDefault="00CC3202" w:rsidP="00703EC4">
            <w:pPr>
              <w:pStyle w:val="Title"/>
              <w:spacing w:before="0"/>
              <w:ind w:left="0" w:right="10" w:firstLine="0"/>
              <w:jc w:val="both"/>
              <w:rPr>
                <w:rFonts w:asciiTheme="minorHAnsi" w:hAnsiTheme="minorHAnsi" w:cstheme="minorHAnsi"/>
                <w:b w:val="0"/>
                <w:sz w:val="22"/>
                <w:szCs w:val="22"/>
              </w:rPr>
            </w:pPr>
            <w:r w:rsidRPr="00703EC4">
              <w:rPr>
                <w:rFonts w:asciiTheme="minorHAnsi" w:hAnsiTheme="minorHAnsi" w:cstheme="minorHAnsi"/>
                <w:b w:val="0"/>
                <w:sz w:val="22"/>
                <w:szCs w:val="22"/>
              </w:rPr>
              <w:t>Emma Ryan</w:t>
            </w:r>
          </w:p>
          <w:p w14:paraId="185377EB" w14:textId="51BBCBE6" w:rsidR="00CC3202" w:rsidRPr="00703EC4" w:rsidRDefault="00CC3202" w:rsidP="00703EC4">
            <w:pPr>
              <w:pStyle w:val="Title"/>
              <w:spacing w:before="0"/>
              <w:ind w:left="0" w:right="10" w:firstLine="0"/>
              <w:jc w:val="both"/>
              <w:rPr>
                <w:rFonts w:asciiTheme="minorHAnsi" w:hAnsiTheme="minorHAnsi" w:cstheme="minorHAnsi"/>
                <w:b w:val="0"/>
                <w:sz w:val="22"/>
                <w:szCs w:val="22"/>
              </w:rPr>
            </w:pPr>
            <w:r w:rsidRPr="00703EC4">
              <w:rPr>
                <w:rFonts w:asciiTheme="minorHAnsi" w:hAnsiTheme="minorHAnsi" w:cstheme="minorHAnsi"/>
                <w:b w:val="0"/>
                <w:sz w:val="22"/>
                <w:szCs w:val="22"/>
              </w:rPr>
              <w:t>Headteacher</w:t>
            </w:r>
          </w:p>
        </w:tc>
        <w:tc>
          <w:tcPr>
            <w:tcW w:w="3306" w:type="dxa"/>
          </w:tcPr>
          <w:p w14:paraId="0E36AAC4" w14:textId="4C8E52B4" w:rsidR="00A330F0" w:rsidRDefault="00A12F01" w:rsidP="00703EC4">
            <w:pPr>
              <w:pStyle w:val="Title"/>
              <w:spacing w:before="0"/>
              <w:ind w:left="0" w:right="10" w:firstLine="0"/>
              <w:jc w:val="both"/>
              <w:rPr>
                <w:rFonts w:asciiTheme="minorHAnsi" w:hAnsiTheme="minorHAnsi" w:cstheme="minorHAnsi"/>
                <w:b w:val="0"/>
                <w:sz w:val="22"/>
                <w:szCs w:val="22"/>
              </w:rPr>
            </w:pPr>
            <w:r>
              <w:rPr>
                <w:rFonts w:asciiTheme="minorHAnsi" w:hAnsiTheme="minorHAnsi" w:cstheme="minorHAnsi"/>
                <w:b w:val="0"/>
                <w:sz w:val="22"/>
                <w:szCs w:val="22"/>
              </w:rPr>
              <w:t>Jules Preston</w:t>
            </w:r>
          </w:p>
          <w:p w14:paraId="1C83672D" w14:textId="75C41010" w:rsidR="00542727" w:rsidRPr="00703EC4" w:rsidRDefault="00542727" w:rsidP="00703EC4">
            <w:pPr>
              <w:pStyle w:val="Title"/>
              <w:spacing w:before="0"/>
              <w:ind w:left="0" w:right="10" w:firstLine="0"/>
              <w:jc w:val="both"/>
              <w:rPr>
                <w:rFonts w:asciiTheme="minorHAnsi" w:hAnsiTheme="minorHAnsi" w:cstheme="minorHAnsi"/>
                <w:b w:val="0"/>
                <w:sz w:val="22"/>
                <w:szCs w:val="22"/>
              </w:rPr>
            </w:pPr>
            <w:r>
              <w:rPr>
                <w:rFonts w:asciiTheme="minorHAnsi" w:hAnsiTheme="minorHAnsi" w:cstheme="minorHAnsi"/>
                <w:b w:val="0"/>
                <w:sz w:val="22"/>
                <w:szCs w:val="22"/>
              </w:rPr>
              <w:t>Governor</w:t>
            </w:r>
          </w:p>
        </w:tc>
      </w:tr>
    </w:tbl>
    <w:p w14:paraId="2F24D849" w14:textId="77777777" w:rsidR="00A330F0" w:rsidRPr="00703EC4" w:rsidRDefault="00A330F0" w:rsidP="00703EC4">
      <w:pPr>
        <w:rPr>
          <w:rFonts w:asciiTheme="minorHAnsi" w:hAnsiTheme="minorHAnsi" w:cstheme="minorHAnsi"/>
          <w:i/>
          <w:highlight w:val="yellow"/>
        </w:rPr>
      </w:pPr>
    </w:p>
    <w:p w14:paraId="56D31EC1" w14:textId="77777777" w:rsidR="001C6B9B" w:rsidRPr="00703EC4" w:rsidRDefault="001C6B9B" w:rsidP="00703EC4">
      <w:pPr>
        <w:pStyle w:val="BodyText"/>
        <w:rPr>
          <w:rFonts w:asciiTheme="minorHAnsi" w:hAnsiTheme="minorHAnsi" w:cstheme="minorHAnsi"/>
        </w:rPr>
      </w:pPr>
    </w:p>
    <w:p w14:paraId="7C4FA6DB" w14:textId="77777777" w:rsidR="001C6B9B" w:rsidRPr="00703EC4" w:rsidRDefault="001C6B9B" w:rsidP="00703EC4">
      <w:pPr>
        <w:rPr>
          <w:rFonts w:asciiTheme="minorHAnsi" w:hAnsiTheme="minorHAnsi" w:cstheme="minorHAnsi"/>
        </w:rPr>
      </w:pPr>
      <w:r w:rsidRPr="00703EC4">
        <w:rPr>
          <w:rFonts w:asciiTheme="minorHAnsi" w:hAnsiTheme="minorHAnsi" w:cstheme="minorHAnsi"/>
        </w:rPr>
        <w:t>This</w:t>
      </w:r>
      <w:r w:rsidRPr="00703EC4">
        <w:rPr>
          <w:rFonts w:asciiTheme="minorHAnsi" w:hAnsiTheme="minorHAnsi" w:cstheme="minorHAnsi"/>
          <w:spacing w:val="-3"/>
        </w:rPr>
        <w:t xml:space="preserve"> </w:t>
      </w:r>
      <w:r w:rsidRPr="00703EC4">
        <w:rPr>
          <w:rFonts w:asciiTheme="minorHAnsi" w:hAnsiTheme="minorHAnsi" w:cstheme="minorHAnsi"/>
        </w:rPr>
        <w:t>Policy</w:t>
      </w:r>
      <w:r w:rsidRPr="00703EC4">
        <w:rPr>
          <w:rFonts w:asciiTheme="minorHAnsi" w:hAnsiTheme="minorHAnsi" w:cstheme="minorHAnsi"/>
          <w:spacing w:val="-4"/>
        </w:rPr>
        <w:t xml:space="preserve"> </w:t>
      </w:r>
      <w:r w:rsidRPr="00703EC4">
        <w:rPr>
          <w:rFonts w:asciiTheme="minorHAnsi" w:hAnsiTheme="minorHAnsi" w:cstheme="minorHAnsi"/>
        </w:rPr>
        <w:t>is</w:t>
      </w:r>
      <w:r w:rsidRPr="00703EC4">
        <w:rPr>
          <w:rFonts w:asciiTheme="minorHAnsi" w:hAnsiTheme="minorHAnsi" w:cstheme="minorHAnsi"/>
          <w:spacing w:val="-3"/>
        </w:rPr>
        <w:t xml:space="preserve"> </w:t>
      </w:r>
      <w:r w:rsidRPr="00703EC4">
        <w:rPr>
          <w:rFonts w:asciiTheme="minorHAnsi" w:hAnsiTheme="minorHAnsi" w:cstheme="minorHAnsi"/>
        </w:rPr>
        <w:t>valid</w:t>
      </w:r>
      <w:r w:rsidRPr="00703EC4">
        <w:rPr>
          <w:rFonts w:asciiTheme="minorHAnsi" w:hAnsiTheme="minorHAnsi" w:cstheme="minorHAnsi"/>
          <w:spacing w:val="-4"/>
        </w:rPr>
        <w:t xml:space="preserve"> </w:t>
      </w:r>
      <w:r w:rsidRPr="00703EC4">
        <w:rPr>
          <w:rFonts w:asciiTheme="minorHAnsi" w:hAnsiTheme="minorHAnsi" w:cstheme="minorHAnsi"/>
        </w:rPr>
        <w:t>from</w:t>
      </w:r>
      <w:r w:rsidRPr="00703EC4">
        <w:rPr>
          <w:rFonts w:asciiTheme="minorHAnsi" w:hAnsiTheme="minorHAnsi" w:cstheme="minorHAnsi"/>
          <w:spacing w:val="-4"/>
        </w:rPr>
        <w:t xml:space="preserve"> </w:t>
      </w:r>
      <w:r w:rsidRPr="00703EC4">
        <w:rPr>
          <w:rFonts w:asciiTheme="minorHAnsi" w:hAnsiTheme="minorHAnsi" w:cstheme="minorHAnsi"/>
        </w:rPr>
        <w:t>the</w:t>
      </w:r>
      <w:r w:rsidRPr="00703EC4">
        <w:rPr>
          <w:rFonts w:asciiTheme="minorHAnsi" w:hAnsiTheme="minorHAnsi" w:cstheme="minorHAnsi"/>
          <w:spacing w:val="-4"/>
        </w:rPr>
        <w:t xml:space="preserve"> </w:t>
      </w:r>
      <w:r w:rsidRPr="00703EC4">
        <w:rPr>
          <w:rFonts w:asciiTheme="minorHAnsi" w:hAnsiTheme="minorHAnsi" w:cstheme="minorHAnsi"/>
        </w:rPr>
        <w:t>date</w:t>
      </w:r>
      <w:r w:rsidRPr="00703EC4">
        <w:rPr>
          <w:rFonts w:asciiTheme="minorHAnsi" w:hAnsiTheme="minorHAnsi" w:cstheme="minorHAnsi"/>
          <w:spacing w:val="-5"/>
        </w:rPr>
        <w:t xml:space="preserve"> </w:t>
      </w:r>
      <w:r w:rsidRPr="00703EC4">
        <w:rPr>
          <w:rFonts w:asciiTheme="minorHAnsi" w:hAnsiTheme="minorHAnsi" w:cstheme="minorHAnsi"/>
        </w:rPr>
        <w:t>as</w:t>
      </w:r>
      <w:r w:rsidRPr="00703EC4">
        <w:rPr>
          <w:rFonts w:asciiTheme="minorHAnsi" w:hAnsiTheme="minorHAnsi" w:cstheme="minorHAnsi"/>
          <w:spacing w:val="-3"/>
        </w:rPr>
        <w:t xml:space="preserve"> </w:t>
      </w:r>
      <w:r w:rsidRPr="00703EC4">
        <w:rPr>
          <w:rFonts w:asciiTheme="minorHAnsi" w:hAnsiTheme="minorHAnsi" w:cstheme="minorHAnsi"/>
        </w:rPr>
        <w:t>recorded,</w:t>
      </w:r>
      <w:r w:rsidRPr="00703EC4">
        <w:rPr>
          <w:rFonts w:asciiTheme="minorHAnsi" w:hAnsiTheme="minorHAnsi" w:cstheme="minorHAnsi"/>
          <w:spacing w:val="-5"/>
        </w:rPr>
        <w:t xml:space="preserve"> </w:t>
      </w:r>
      <w:r w:rsidRPr="00703EC4">
        <w:rPr>
          <w:rFonts w:asciiTheme="minorHAnsi" w:hAnsiTheme="minorHAnsi" w:cstheme="minorHAnsi"/>
        </w:rPr>
        <w:t>thereby</w:t>
      </w:r>
      <w:r w:rsidRPr="00703EC4">
        <w:rPr>
          <w:rFonts w:asciiTheme="minorHAnsi" w:hAnsiTheme="minorHAnsi" w:cstheme="minorHAnsi"/>
          <w:spacing w:val="-3"/>
        </w:rPr>
        <w:t xml:space="preserve"> </w:t>
      </w:r>
      <w:r w:rsidRPr="00703EC4">
        <w:rPr>
          <w:rFonts w:asciiTheme="minorHAnsi" w:hAnsiTheme="minorHAnsi" w:cstheme="minorHAnsi"/>
        </w:rPr>
        <w:t>invalidating</w:t>
      </w:r>
      <w:r w:rsidRPr="00703EC4">
        <w:rPr>
          <w:rFonts w:asciiTheme="minorHAnsi" w:hAnsiTheme="minorHAnsi" w:cstheme="minorHAnsi"/>
          <w:spacing w:val="-3"/>
        </w:rPr>
        <w:t xml:space="preserve"> </w:t>
      </w:r>
      <w:r w:rsidRPr="00703EC4">
        <w:rPr>
          <w:rFonts w:asciiTheme="minorHAnsi" w:hAnsiTheme="minorHAnsi" w:cstheme="minorHAnsi"/>
        </w:rPr>
        <w:t>any</w:t>
      </w:r>
      <w:r w:rsidRPr="00703EC4">
        <w:rPr>
          <w:rFonts w:asciiTheme="minorHAnsi" w:hAnsiTheme="minorHAnsi" w:cstheme="minorHAnsi"/>
          <w:spacing w:val="-3"/>
        </w:rPr>
        <w:t xml:space="preserve"> </w:t>
      </w:r>
      <w:r w:rsidRPr="00703EC4">
        <w:rPr>
          <w:rFonts w:asciiTheme="minorHAnsi" w:hAnsiTheme="minorHAnsi" w:cstheme="minorHAnsi"/>
        </w:rPr>
        <w:t>other</w:t>
      </w:r>
      <w:r w:rsidRPr="00703EC4">
        <w:rPr>
          <w:rFonts w:asciiTheme="minorHAnsi" w:hAnsiTheme="minorHAnsi" w:cstheme="minorHAnsi"/>
          <w:spacing w:val="-2"/>
        </w:rPr>
        <w:t xml:space="preserve"> </w:t>
      </w:r>
      <w:r w:rsidRPr="00703EC4">
        <w:rPr>
          <w:rFonts w:asciiTheme="minorHAnsi" w:hAnsiTheme="minorHAnsi" w:cstheme="minorHAnsi"/>
        </w:rPr>
        <w:t xml:space="preserve">preceding </w:t>
      </w:r>
      <w:r w:rsidRPr="00703EC4">
        <w:rPr>
          <w:rFonts w:asciiTheme="minorHAnsi" w:hAnsiTheme="minorHAnsi" w:cstheme="minorHAnsi"/>
          <w:spacing w:val="-2"/>
        </w:rPr>
        <w:t>policy.</w:t>
      </w:r>
      <w:r w:rsidRPr="00703EC4">
        <w:rPr>
          <w:rFonts w:asciiTheme="minorHAnsi" w:hAnsiTheme="minorHAnsi" w:cstheme="minorHAnsi"/>
        </w:rPr>
        <w:t xml:space="preserve"> </w:t>
      </w:r>
    </w:p>
    <w:p w14:paraId="16C10A1C" w14:textId="77777777" w:rsidR="001C6B9B" w:rsidRPr="00703EC4" w:rsidRDefault="001C6B9B" w:rsidP="00703EC4">
      <w:pPr>
        <w:rPr>
          <w:rFonts w:asciiTheme="minorHAnsi" w:hAnsiTheme="minorHAnsi" w:cstheme="minorHAnsi"/>
        </w:rPr>
      </w:pPr>
    </w:p>
    <w:p w14:paraId="06AD930A" w14:textId="77777777" w:rsidR="001C6B9B" w:rsidRPr="00703EC4" w:rsidRDefault="001C6B9B" w:rsidP="00703EC4">
      <w:pPr>
        <w:rPr>
          <w:rFonts w:asciiTheme="minorHAnsi" w:hAnsiTheme="minorHAnsi" w:cstheme="minorHAnsi"/>
          <w:spacing w:val="-2"/>
        </w:rPr>
      </w:pPr>
      <w:r w:rsidRPr="00703EC4">
        <w:rPr>
          <w:rFonts w:asciiTheme="minorHAnsi" w:hAnsiTheme="minorHAnsi" w:cstheme="minorHAnsi"/>
        </w:rPr>
        <w:t>Where</w:t>
      </w:r>
      <w:r w:rsidRPr="00703EC4">
        <w:rPr>
          <w:rFonts w:asciiTheme="minorHAnsi" w:hAnsiTheme="minorHAnsi" w:cstheme="minorHAnsi"/>
          <w:spacing w:val="-6"/>
        </w:rPr>
        <w:t xml:space="preserve"> </w:t>
      </w:r>
      <w:r w:rsidRPr="00703EC4">
        <w:rPr>
          <w:rFonts w:asciiTheme="minorHAnsi" w:hAnsiTheme="minorHAnsi" w:cstheme="minorHAnsi"/>
        </w:rPr>
        <w:t>a</w:t>
      </w:r>
      <w:r w:rsidRPr="00703EC4">
        <w:rPr>
          <w:rFonts w:asciiTheme="minorHAnsi" w:hAnsiTheme="minorHAnsi" w:cstheme="minorHAnsi"/>
          <w:spacing w:val="-1"/>
        </w:rPr>
        <w:t xml:space="preserve"> </w:t>
      </w:r>
      <w:r w:rsidRPr="00703EC4">
        <w:rPr>
          <w:rFonts w:asciiTheme="minorHAnsi" w:hAnsiTheme="minorHAnsi" w:cstheme="minorHAnsi"/>
        </w:rPr>
        <w:t>‘named’</w:t>
      </w:r>
      <w:r w:rsidRPr="00703EC4">
        <w:rPr>
          <w:rFonts w:asciiTheme="minorHAnsi" w:hAnsiTheme="minorHAnsi" w:cstheme="minorHAnsi"/>
          <w:spacing w:val="-2"/>
        </w:rPr>
        <w:t xml:space="preserve"> </w:t>
      </w:r>
      <w:r w:rsidRPr="00703EC4">
        <w:rPr>
          <w:rFonts w:asciiTheme="minorHAnsi" w:hAnsiTheme="minorHAnsi" w:cstheme="minorHAnsi"/>
        </w:rPr>
        <w:t>person</w:t>
      </w:r>
      <w:r w:rsidRPr="00703EC4">
        <w:rPr>
          <w:rFonts w:asciiTheme="minorHAnsi" w:hAnsiTheme="minorHAnsi" w:cstheme="minorHAnsi"/>
          <w:spacing w:val="-1"/>
        </w:rPr>
        <w:t xml:space="preserve"> </w:t>
      </w:r>
      <w:r w:rsidRPr="00703EC4">
        <w:rPr>
          <w:rFonts w:asciiTheme="minorHAnsi" w:hAnsiTheme="minorHAnsi" w:cstheme="minorHAnsi"/>
        </w:rPr>
        <w:t>is</w:t>
      </w:r>
      <w:r w:rsidRPr="00703EC4">
        <w:rPr>
          <w:rFonts w:asciiTheme="minorHAnsi" w:hAnsiTheme="minorHAnsi" w:cstheme="minorHAnsi"/>
          <w:spacing w:val="-4"/>
        </w:rPr>
        <w:t xml:space="preserve"> </w:t>
      </w:r>
      <w:r w:rsidRPr="00703EC4">
        <w:rPr>
          <w:rFonts w:asciiTheme="minorHAnsi" w:hAnsiTheme="minorHAnsi" w:cstheme="minorHAnsi"/>
        </w:rPr>
        <w:t>no</w:t>
      </w:r>
      <w:r w:rsidRPr="00703EC4">
        <w:rPr>
          <w:rFonts w:asciiTheme="minorHAnsi" w:hAnsiTheme="minorHAnsi" w:cstheme="minorHAnsi"/>
          <w:spacing w:val="-4"/>
        </w:rPr>
        <w:t xml:space="preserve"> </w:t>
      </w:r>
      <w:r w:rsidRPr="00703EC4">
        <w:rPr>
          <w:rFonts w:asciiTheme="minorHAnsi" w:hAnsiTheme="minorHAnsi" w:cstheme="minorHAnsi"/>
        </w:rPr>
        <w:t>longer</w:t>
      </w:r>
      <w:r w:rsidRPr="00703EC4">
        <w:rPr>
          <w:rFonts w:asciiTheme="minorHAnsi" w:hAnsiTheme="minorHAnsi" w:cstheme="minorHAnsi"/>
          <w:spacing w:val="-1"/>
        </w:rPr>
        <w:t xml:space="preserve"> </w:t>
      </w:r>
      <w:r w:rsidRPr="00703EC4">
        <w:rPr>
          <w:rFonts w:asciiTheme="minorHAnsi" w:hAnsiTheme="minorHAnsi" w:cstheme="minorHAnsi"/>
        </w:rPr>
        <w:t>in</w:t>
      </w:r>
      <w:r w:rsidRPr="00703EC4">
        <w:rPr>
          <w:rFonts w:asciiTheme="minorHAnsi" w:hAnsiTheme="minorHAnsi" w:cstheme="minorHAnsi"/>
          <w:spacing w:val="-2"/>
        </w:rPr>
        <w:t xml:space="preserve"> </w:t>
      </w:r>
      <w:r w:rsidRPr="00703EC4">
        <w:rPr>
          <w:rFonts w:asciiTheme="minorHAnsi" w:hAnsiTheme="minorHAnsi" w:cstheme="minorHAnsi"/>
        </w:rPr>
        <w:t>post,</w:t>
      </w:r>
      <w:r w:rsidRPr="00703EC4">
        <w:rPr>
          <w:rFonts w:asciiTheme="minorHAnsi" w:hAnsiTheme="minorHAnsi" w:cstheme="minorHAnsi"/>
          <w:spacing w:val="-4"/>
        </w:rPr>
        <w:t xml:space="preserve"> </w:t>
      </w:r>
      <w:r w:rsidRPr="00703EC4">
        <w:rPr>
          <w:rFonts w:asciiTheme="minorHAnsi" w:hAnsiTheme="minorHAnsi" w:cstheme="minorHAnsi"/>
        </w:rPr>
        <w:t>this</w:t>
      </w:r>
      <w:r w:rsidRPr="00703EC4">
        <w:rPr>
          <w:rFonts w:asciiTheme="minorHAnsi" w:hAnsiTheme="minorHAnsi" w:cstheme="minorHAnsi"/>
          <w:spacing w:val="-2"/>
        </w:rPr>
        <w:t xml:space="preserve"> </w:t>
      </w:r>
      <w:r w:rsidRPr="00703EC4">
        <w:rPr>
          <w:rFonts w:asciiTheme="minorHAnsi" w:hAnsiTheme="minorHAnsi" w:cstheme="minorHAnsi"/>
        </w:rPr>
        <w:t>policy</w:t>
      </w:r>
      <w:r w:rsidRPr="00703EC4">
        <w:rPr>
          <w:rFonts w:asciiTheme="minorHAnsi" w:hAnsiTheme="minorHAnsi" w:cstheme="minorHAnsi"/>
          <w:spacing w:val="-3"/>
        </w:rPr>
        <w:t xml:space="preserve"> </w:t>
      </w:r>
      <w:r w:rsidRPr="00703EC4">
        <w:rPr>
          <w:rFonts w:asciiTheme="minorHAnsi" w:hAnsiTheme="minorHAnsi" w:cstheme="minorHAnsi"/>
        </w:rPr>
        <w:t>remains</w:t>
      </w:r>
      <w:r w:rsidRPr="00703EC4">
        <w:rPr>
          <w:rFonts w:asciiTheme="minorHAnsi" w:hAnsiTheme="minorHAnsi" w:cstheme="minorHAnsi"/>
          <w:spacing w:val="-3"/>
        </w:rPr>
        <w:t xml:space="preserve"> </w:t>
      </w:r>
      <w:r w:rsidRPr="00703EC4">
        <w:rPr>
          <w:rFonts w:asciiTheme="minorHAnsi" w:hAnsiTheme="minorHAnsi" w:cstheme="minorHAnsi"/>
        </w:rPr>
        <w:t>valid</w:t>
      </w:r>
      <w:r w:rsidRPr="00703EC4">
        <w:rPr>
          <w:rFonts w:asciiTheme="minorHAnsi" w:hAnsiTheme="minorHAnsi" w:cstheme="minorHAnsi"/>
          <w:spacing w:val="-3"/>
        </w:rPr>
        <w:t xml:space="preserve"> </w:t>
      </w:r>
      <w:r w:rsidRPr="00703EC4">
        <w:rPr>
          <w:rFonts w:asciiTheme="minorHAnsi" w:hAnsiTheme="minorHAnsi" w:cstheme="minorHAnsi"/>
        </w:rPr>
        <w:t>until</w:t>
      </w:r>
      <w:r w:rsidRPr="00703EC4">
        <w:rPr>
          <w:rFonts w:asciiTheme="minorHAnsi" w:hAnsiTheme="minorHAnsi" w:cstheme="minorHAnsi"/>
          <w:spacing w:val="-4"/>
        </w:rPr>
        <w:t xml:space="preserve"> </w:t>
      </w:r>
      <w:r w:rsidRPr="00703EC4">
        <w:rPr>
          <w:rFonts w:asciiTheme="minorHAnsi" w:hAnsiTheme="minorHAnsi" w:cstheme="minorHAnsi"/>
        </w:rPr>
        <w:t>the</w:t>
      </w:r>
      <w:r w:rsidRPr="00703EC4">
        <w:rPr>
          <w:rFonts w:asciiTheme="minorHAnsi" w:hAnsiTheme="minorHAnsi" w:cstheme="minorHAnsi"/>
          <w:spacing w:val="-1"/>
        </w:rPr>
        <w:t xml:space="preserve"> </w:t>
      </w:r>
      <w:r w:rsidRPr="00703EC4">
        <w:rPr>
          <w:rFonts w:asciiTheme="minorHAnsi" w:hAnsiTheme="minorHAnsi" w:cstheme="minorHAnsi"/>
          <w:spacing w:val="-4"/>
        </w:rPr>
        <w:t>next</w:t>
      </w:r>
      <w:r w:rsidRPr="00703EC4">
        <w:rPr>
          <w:rFonts w:asciiTheme="minorHAnsi" w:hAnsiTheme="minorHAnsi" w:cstheme="minorHAnsi"/>
        </w:rPr>
        <w:t xml:space="preserve"> review </w:t>
      </w:r>
      <w:r w:rsidRPr="00703EC4">
        <w:rPr>
          <w:rFonts w:asciiTheme="minorHAnsi" w:hAnsiTheme="minorHAnsi" w:cstheme="minorHAnsi"/>
          <w:spacing w:val="-2"/>
        </w:rPr>
        <w:t>date.</w:t>
      </w:r>
    </w:p>
    <w:p w14:paraId="62C88D41" w14:textId="77777777" w:rsidR="00C00FAF" w:rsidRPr="00703EC4" w:rsidRDefault="00C00FAF" w:rsidP="00703EC4">
      <w:pPr>
        <w:pStyle w:val="Title"/>
        <w:spacing w:before="0"/>
        <w:ind w:left="0" w:right="10" w:firstLine="0"/>
        <w:jc w:val="both"/>
        <w:rPr>
          <w:rFonts w:asciiTheme="minorHAnsi" w:hAnsiTheme="minorHAnsi" w:cstheme="minorHAnsi"/>
          <w:sz w:val="22"/>
          <w:szCs w:val="22"/>
        </w:rPr>
      </w:pPr>
    </w:p>
    <w:p w14:paraId="25B7CAE9" w14:textId="77777777" w:rsidR="00E87077" w:rsidRPr="00703EC4" w:rsidRDefault="00E87077" w:rsidP="00703EC4">
      <w:pPr>
        <w:pStyle w:val="Title"/>
        <w:spacing w:before="0"/>
        <w:ind w:left="0" w:right="10" w:firstLine="0"/>
        <w:jc w:val="both"/>
        <w:rPr>
          <w:rFonts w:asciiTheme="minorHAnsi" w:hAnsiTheme="minorHAnsi" w:cstheme="minorHAnsi"/>
          <w:sz w:val="22"/>
          <w:szCs w:val="22"/>
        </w:rPr>
      </w:pPr>
    </w:p>
    <w:p w14:paraId="66C41CB9" w14:textId="5786759A" w:rsidR="009C3590" w:rsidRPr="00703EC4" w:rsidRDefault="00E87077" w:rsidP="00703EC4">
      <w:pPr>
        <w:ind w:right="10"/>
        <w:rPr>
          <w:rFonts w:asciiTheme="minorHAnsi" w:hAnsiTheme="minorHAnsi" w:cstheme="minorHAnsi"/>
          <w:b/>
        </w:rPr>
      </w:pPr>
      <w:r w:rsidRPr="00703EC4">
        <w:rPr>
          <w:rFonts w:asciiTheme="minorHAnsi" w:hAnsiTheme="minorHAnsi" w:cstheme="minorHAnsi"/>
          <w:b/>
        </w:rPr>
        <w:br w:type="page"/>
      </w:r>
    </w:p>
    <w:sdt>
      <w:sdtPr>
        <w:rPr>
          <w:rFonts w:asciiTheme="minorHAnsi" w:eastAsia="Arial" w:hAnsiTheme="minorHAnsi" w:cstheme="minorHAnsi"/>
          <w:b/>
          <w:color w:val="auto"/>
          <w:sz w:val="22"/>
          <w:szCs w:val="22"/>
          <w:bdr w:val="none" w:sz="0" w:space="0" w:color="auto"/>
          <w:lang w:val="en-US" w:eastAsia="en-US"/>
        </w:rPr>
        <w:id w:val="1644079473"/>
        <w:docPartObj>
          <w:docPartGallery w:val="Table of Contents"/>
          <w:docPartUnique/>
        </w:docPartObj>
      </w:sdtPr>
      <w:sdtEndPr>
        <w:rPr>
          <w:b w:val="0"/>
          <w:bCs/>
          <w:noProof/>
        </w:rPr>
      </w:sdtEndPr>
      <w:sdtContent>
        <w:p w14:paraId="7574B151" w14:textId="1368A7F1" w:rsidR="00A64235" w:rsidRPr="00542727" w:rsidRDefault="00A64235" w:rsidP="00703EC4">
          <w:pPr>
            <w:pStyle w:val="TOCHeading"/>
            <w:numPr>
              <w:ilvl w:val="0"/>
              <w:numId w:val="0"/>
            </w:numPr>
            <w:spacing w:before="0" w:line="240" w:lineRule="auto"/>
            <w:rPr>
              <w:rFonts w:asciiTheme="minorHAnsi" w:hAnsiTheme="minorHAnsi" w:cstheme="minorHAnsi"/>
              <w:b/>
              <w:color w:val="auto"/>
              <w:sz w:val="22"/>
              <w:szCs w:val="22"/>
            </w:rPr>
          </w:pPr>
          <w:r w:rsidRPr="00542727">
            <w:rPr>
              <w:rFonts w:asciiTheme="minorHAnsi" w:hAnsiTheme="minorHAnsi" w:cstheme="minorHAnsi"/>
              <w:b/>
              <w:color w:val="auto"/>
              <w:sz w:val="22"/>
              <w:szCs w:val="22"/>
            </w:rPr>
            <w:t>Contents</w:t>
          </w:r>
        </w:p>
        <w:p w14:paraId="0EF4C1A6" w14:textId="1F4978DC" w:rsidR="00F45DB3" w:rsidRPr="00F45DB3" w:rsidRDefault="00A64235">
          <w:pPr>
            <w:pStyle w:val="TOC1"/>
            <w:tabs>
              <w:tab w:val="left" w:pos="1100"/>
              <w:tab w:val="right" w:leader="dot" w:pos="9020"/>
            </w:tabs>
            <w:rPr>
              <w:rFonts w:asciiTheme="minorHAnsi" w:eastAsiaTheme="minorEastAsia" w:hAnsiTheme="minorHAnsi" w:cstheme="minorHAnsi"/>
              <w:noProof/>
              <w:szCs w:val="22"/>
              <w:lang w:val="en-GB" w:eastAsia="en-GB"/>
            </w:rPr>
          </w:pPr>
          <w:r w:rsidRPr="00703EC4">
            <w:rPr>
              <w:rFonts w:asciiTheme="minorHAnsi" w:hAnsiTheme="minorHAnsi" w:cstheme="minorHAnsi"/>
              <w:szCs w:val="22"/>
            </w:rPr>
            <w:fldChar w:fldCharType="begin"/>
          </w:r>
          <w:r w:rsidRPr="00703EC4">
            <w:rPr>
              <w:rFonts w:asciiTheme="minorHAnsi" w:hAnsiTheme="minorHAnsi" w:cstheme="minorHAnsi"/>
              <w:szCs w:val="22"/>
            </w:rPr>
            <w:instrText xml:space="preserve"> TOC \o "1-3" \h \z \u </w:instrText>
          </w:r>
          <w:r w:rsidRPr="00703EC4">
            <w:rPr>
              <w:rFonts w:asciiTheme="minorHAnsi" w:hAnsiTheme="minorHAnsi" w:cstheme="minorHAnsi"/>
              <w:szCs w:val="22"/>
            </w:rPr>
            <w:fldChar w:fldCharType="separate"/>
          </w:r>
          <w:hyperlink w:anchor="_Toc138421840" w:history="1">
            <w:r w:rsidR="00F45DB3" w:rsidRPr="00F45DB3">
              <w:rPr>
                <w:rStyle w:val="Hyperlink"/>
                <w:rFonts w:asciiTheme="minorHAnsi" w:hAnsiTheme="minorHAnsi" w:cstheme="minorHAnsi"/>
                <w:noProof/>
                <w:szCs w:val="22"/>
              </w:rPr>
              <w:t>1.</w:t>
            </w:r>
            <w:r w:rsidR="00F45DB3" w:rsidRPr="00F45DB3">
              <w:rPr>
                <w:rFonts w:asciiTheme="minorHAnsi" w:eastAsiaTheme="minorEastAsia" w:hAnsiTheme="minorHAnsi" w:cstheme="minorHAnsi"/>
                <w:noProof/>
                <w:szCs w:val="22"/>
                <w:lang w:val="en-GB" w:eastAsia="en-GB"/>
              </w:rPr>
              <w:tab/>
            </w:r>
            <w:r w:rsidR="00F45DB3" w:rsidRPr="00F45DB3">
              <w:rPr>
                <w:rStyle w:val="Hyperlink"/>
                <w:rFonts w:asciiTheme="minorHAnsi" w:hAnsiTheme="minorHAnsi" w:cstheme="minorHAnsi"/>
                <w:noProof/>
                <w:szCs w:val="22"/>
              </w:rPr>
              <w:t>Aims</w:t>
            </w:r>
            <w:r w:rsidR="00F45DB3" w:rsidRPr="00F45DB3">
              <w:rPr>
                <w:rFonts w:asciiTheme="minorHAnsi" w:hAnsiTheme="minorHAnsi" w:cstheme="minorHAnsi"/>
                <w:noProof/>
                <w:webHidden/>
                <w:szCs w:val="22"/>
              </w:rPr>
              <w:tab/>
            </w:r>
            <w:r w:rsidR="00F45DB3" w:rsidRPr="00F45DB3">
              <w:rPr>
                <w:rFonts w:asciiTheme="minorHAnsi" w:hAnsiTheme="minorHAnsi" w:cstheme="minorHAnsi"/>
                <w:noProof/>
                <w:webHidden/>
                <w:szCs w:val="22"/>
              </w:rPr>
              <w:fldChar w:fldCharType="begin"/>
            </w:r>
            <w:r w:rsidR="00F45DB3" w:rsidRPr="00F45DB3">
              <w:rPr>
                <w:rFonts w:asciiTheme="minorHAnsi" w:hAnsiTheme="minorHAnsi" w:cstheme="minorHAnsi"/>
                <w:noProof/>
                <w:webHidden/>
                <w:szCs w:val="22"/>
              </w:rPr>
              <w:instrText xml:space="preserve"> PAGEREF _Toc138421840 \h </w:instrText>
            </w:r>
            <w:r w:rsidR="00F45DB3" w:rsidRPr="00F45DB3">
              <w:rPr>
                <w:rFonts w:asciiTheme="minorHAnsi" w:hAnsiTheme="minorHAnsi" w:cstheme="minorHAnsi"/>
                <w:noProof/>
                <w:webHidden/>
                <w:szCs w:val="22"/>
              </w:rPr>
            </w:r>
            <w:r w:rsidR="00F45DB3" w:rsidRPr="00F45DB3">
              <w:rPr>
                <w:rFonts w:asciiTheme="minorHAnsi" w:hAnsiTheme="minorHAnsi" w:cstheme="minorHAnsi"/>
                <w:noProof/>
                <w:webHidden/>
                <w:szCs w:val="22"/>
              </w:rPr>
              <w:fldChar w:fldCharType="separate"/>
            </w:r>
            <w:r w:rsidR="00F45DB3" w:rsidRPr="00F45DB3">
              <w:rPr>
                <w:rFonts w:asciiTheme="minorHAnsi" w:hAnsiTheme="minorHAnsi" w:cstheme="minorHAnsi"/>
                <w:noProof/>
                <w:webHidden/>
                <w:szCs w:val="22"/>
              </w:rPr>
              <w:t>2</w:t>
            </w:r>
            <w:r w:rsidR="00F45DB3" w:rsidRPr="00F45DB3">
              <w:rPr>
                <w:rFonts w:asciiTheme="minorHAnsi" w:hAnsiTheme="minorHAnsi" w:cstheme="minorHAnsi"/>
                <w:noProof/>
                <w:webHidden/>
                <w:szCs w:val="22"/>
              </w:rPr>
              <w:fldChar w:fldCharType="end"/>
            </w:r>
          </w:hyperlink>
        </w:p>
        <w:p w14:paraId="5EB5A564" w14:textId="3A0653BF" w:rsidR="00F45DB3" w:rsidRPr="00F45DB3" w:rsidRDefault="00A12F01">
          <w:pPr>
            <w:pStyle w:val="TOC1"/>
            <w:tabs>
              <w:tab w:val="left" w:pos="1100"/>
              <w:tab w:val="right" w:leader="dot" w:pos="9020"/>
            </w:tabs>
            <w:rPr>
              <w:rFonts w:asciiTheme="minorHAnsi" w:eastAsiaTheme="minorEastAsia" w:hAnsiTheme="minorHAnsi" w:cstheme="minorHAnsi"/>
              <w:noProof/>
              <w:szCs w:val="22"/>
              <w:lang w:val="en-GB" w:eastAsia="en-GB"/>
            </w:rPr>
          </w:pPr>
          <w:hyperlink w:anchor="_Toc138421841" w:history="1">
            <w:r w:rsidR="00F45DB3" w:rsidRPr="00F45DB3">
              <w:rPr>
                <w:rStyle w:val="Hyperlink"/>
                <w:rFonts w:asciiTheme="minorHAnsi" w:hAnsiTheme="minorHAnsi" w:cstheme="minorHAnsi"/>
                <w:noProof/>
                <w:szCs w:val="22"/>
              </w:rPr>
              <w:t>2.</w:t>
            </w:r>
            <w:r w:rsidR="00F45DB3" w:rsidRPr="00F45DB3">
              <w:rPr>
                <w:rFonts w:asciiTheme="minorHAnsi" w:eastAsiaTheme="minorEastAsia" w:hAnsiTheme="minorHAnsi" w:cstheme="minorHAnsi"/>
                <w:noProof/>
                <w:szCs w:val="22"/>
                <w:lang w:val="en-GB" w:eastAsia="en-GB"/>
              </w:rPr>
              <w:tab/>
            </w:r>
            <w:r w:rsidR="00F45DB3" w:rsidRPr="00F45DB3">
              <w:rPr>
                <w:rStyle w:val="Hyperlink"/>
                <w:rFonts w:asciiTheme="minorHAnsi" w:hAnsiTheme="minorHAnsi" w:cstheme="minorHAnsi"/>
                <w:noProof/>
                <w:szCs w:val="22"/>
              </w:rPr>
              <w:t>Legislation and statutory guidance</w:t>
            </w:r>
            <w:r w:rsidR="00F45DB3" w:rsidRPr="00F45DB3">
              <w:rPr>
                <w:rFonts w:asciiTheme="minorHAnsi" w:hAnsiTheme="minorHAnsi" w:cstheme="minorHAnsi"/>
                <w:noProof/>
                <w:webHidden/>
                <w:szCs w:val="22"/>
              </w:rPr>
              <w:tab/>
            </w:r>
            <w:r w:rsidR="00F45DB3" w:rsidRPr="00F45DB3">
              <w:rPr>
                <w:rFonts w:asciiTheme="minorHAnsi" w:hAnsiTheme="minorHAnsi" w:cstheme="minorHAnsi"/>
                <w:noProof/>
                <w:webHidden/>
                <w:szCs w:val="22"/>
              </w:rPr>
              <w:fldChar w:fldCharType="begin"/>
            </w:r>
            <w:r w:rsidR="00F45DB3" w:rsidRPr="00F45DB3">
              <w:rPr>
                <w:rFonts w:asciiTheme="minorHAnsi" w:hAnsiTheme="minorHAnsi" w:cstheme="minorHAnsi"/>
                <w:noProof/>
                <w:webHidden/>
                <w:szCs w:val="22"/>
              </w:rPr>
              <w:instrText xml:space="preserve"> PAGEREF _Toc138421841 \h </w:instrText>
            </w:r>
            <w:r w:rsidR="00F45DB3" w:rsidRPr="00F45DB3">
              <w:rPr>
                <w:rFonts w:asciiTheme="minorHAnsi" w:hAnsiTheme="minorHAnsi" w:cstheme="minorHAnsi"/>
                <w:noProof/>
                <w:webHidden/>
                <w:szCs w:val="22"/>
              </w:rPr>
            </w:r>
            <w:r w:rsidR="00F45DB3" w:rsidRPr="00F45DB3">
              <w:rPr>
                <w:rFonts w:asciiTheme="minorHAnsi" w:hAnsiTheme="minorHAnsi" w:cstheme="minorHAnsi"/>
                <w:noProof/>
                <w:webHidden/>
                <w:szCs w:val="22"/>
              </w:rPr>
              <w:fldChar w:fldCharType="separate"/>
            </w:r>
            <w:r w:rsidR="00F45DB3" w:rsidRPr="00F45DB3">
              <w:rPr>
                <w:rFonts w:asciiTheme="minorHAnsi" w:hAnsiTheme="minorHAnsi" w:cstheme="minorHAnsi"/>
                <w:noProof/>
                <w:webHidden/>
                <w:szCs w:val="22"/>
              </w:rPr>
              <w:t>2</w:t>
            </w:r>
            <w:r w:rsidR="00F45DB3" w:rsidRPr="00F45DB3">
              <w:rPr>
                <w:rFonts w:asciiTheme="minorHAnsi" w:hAnsiTheme="minorHAnsi" w:cstheme="minorHAnsi"/>
                <w:noProof/>
                <w:webHidden/>
                <w:szCs w:val="22"/>
              </w:rPr>
              <w:fldChar w:fldCharType="end"/>
            </w:r>
          </w:hyperlink>
        </w:p>
        <w:p w14:paraId="7996CDFC" w14:textId="78524A6E" w:rsidR="00F45DB3" w:rsidRPr="00F45DB3" w:rsidRDefault="00A12F01">
          <w:pPr>
            <w:pStyle w:val="TOC1"/>
            <w:tabs>
              <w:tab w:val="left" w:pos="1100"/>
              <w:tab w:val="right" w:leader="dot" w:pos="9020"/>
            </w:tabs>
            <w:rPr>
              <w:rFonts w:asciiTheme="minorHAnsi" w:eastAsiaTheme="minorEastAsia" w:hAnsiTheme="minorHAnsi" w:cstheme="minorHAnsi"/>
              <w:noProof/>
              <w:szCs w:val="22"/>
              <w:lang w:val="en-GB" w:eastAsia="en-GB"/>
            </w:rPr>
          </w:pPr>
          <w:hyperlink w:anchor="_Toc138421842" w:history="1">
            <w:r w:rsidR="00F45DB3" w:rsidRPr="00F45DB3">
              <w:rPr>
                <w:rStyle w:val="Hyperlink"/>
                <w:rFonts w:asciiTheme="minorHAnsi" w:hAnsiTheme="minorHAnsi" w:cstheme="minorHAnsi"/>
                <w:noProof/>
                <w:szCs w:val="22"/>
              </w:rPr>
              <w:t>3.</w:t>
            </w:r>
            <w:r w:rsidR="00F45DB3" w:rsidRPr="00F45DB3">
              <w:rPr>
                <w:rFonts w:asciiTheme="minorHAnsi" w:eastAsiaTheme="minorEastAsia" w:hAnsiTheme="minorHAnsi" w:cstheme="minorHAnsi"/>
                <w:noProof/>
                <w:szCs w:val="22"/>
                <w:lang w:val="en-GB" w:eastAsia="en-GB"/>
              </w:rPr>
              <w:tab/>
            </w:r>
            <w:r w:rsidR="00F45DB3" w:rsidRPr="00F45DB3">
              <w:rPr>
                <w:rStyle w:val="Hyperlink"/>
                <w:rFonts w:asciiTheme="minorHAnsi" w:hAnsiTheme="minorHAnsi" w:cstheme="minorHAnsi"/>
                <w:noProof/>
                <w:szCs w:val="22"/>
              </w:rPr>
              <w:t>Role of parents/carers</w:t>
            </w:r>
            <w:r w:rsidR="00F45DB3" w:rsidRPr="00F45DB3">
              <w:rPr>
                <w:rFonts w:asciiTheme="minorHAnsi" w:hAnsiTheme="minorHAnsi" w:cstheme="minorHAnsi"/>
                <w:noProof/>
                <w:webHidden/>
                <w:szCs w:val="22"/>
              </w:rPr>
              <w:tab/>
            </w:r>
            <w:r w:rsidR="00F45DB3" w:rsidRPr="00F45DB3">
              <w:rPr>
                <w:rFonts w:asciiTheme="minorHAnsi" w:hAnsiTheme="minorHAnsi" w:cstheme="minorHAnsi"/>
                <w:noProof/>
                <w:webHidden/>
                <w:szCs w:val="22"/>
              </w:rPr>
              <w:fldChar w:fldCharType="begin"/>
            </w:r>
            <w:r w:rsidR="00F45DB3" w:rsidRPr="00F45DB3">
              <w:rPr>
                <w:rFonts w:asciiTheme="minorHAnsi" w:hAnsiTheme="minorHAnsi" w:cstheme="minorHAnsi"/>
                <w:noProof/>
                <w:webHidden/>
                <w:szCs w:val="22"/>
              </w:rPr>
              <w:instrText xml:space="preserve"> PAGEREF _Toc138421842 \h </w:instrText>
            </w:r>
            <w:r w:rsidR="00F45DB3" w:rsidRPr="00F45DB3">
              <w:rPr>
                <w:rFonts w:asciiTheme="minorHAnsi" w:hAnsiTheme="minorHAnsi" w:cstheme="minorHAnsi"/>
                <w:noProof/>
                <w:webHidden/>
                <w:szCs w:val="22"/>
              </w:rPr>
            </w:r>
            <w:r w:rsidR="00F45DB3" w:rsidRPr="00F45DB3">
              <w:rPr>
                <w:rFonts w:asciiTheme="minorHAnsi" w:hAnsiTheme="minorHAnsi" w:cstheme="minorHAnsi"/>
                <w:noProof/>
                <w:webHidden/>
                <w:szCs w:val="22"/>
              </w:rPr>
              <w:fldChar w:fldCharType="separate"/>
            </w:r>
            <w:r w:rsidR="00F45DB3" w:rsidRPr="00F45DB3">
              <w:rPr>
                <w:rFonts w:asciiTheme="minorHAnsi" w:hAnsiTheme="minorHAnsi" w:cstheme="minorHAnsi"/>
                <w:noProof/>
                <w:webHidden/>
                <w:szCs w:val="22"/>
              </w:rPr>
              <w:t>2</w:t>
            </w:r>
            <w:r w:rsidR="00F45DB3" w:rsidRPr="00F45DB3">
              <w:rPr>
                <w:rFonts w:asciiTheme="minorHAnsi" w:hAnsiTheme="minorHAnsi" w:cstheme="minorHAnsi"/>
                <w:noProof/>
                <w:webHidden/>
                <w:szCs w:val="22"/>
              </w:rPr>
              <w:fldChar w:fldCharType="end"/>
            </w:r>
          </w:hyperlink>
        </w:p>
        <w:p w14:paraId="29692287" w14:textId="0C82D5E0" w:rsidR="00F45DB3" w:rsidRPr="00F45DB3" w:rsidRDefault="00A12F01">
          <w:pPr>
            <w:pStyle w:val="TOC1"/>
            <w:tabs>
              <w:tab w:val="left" w:pos="1100"/>
              <w:tab w:val="right" w:leader="dot" w:pos="9020"/>
            </w:tabs>
            <w:rPr>
              <w:rFonts w:asciiTheme="minorHAnsi" w:eastAsiaTheme="minorEastAsia" w:hAnsiTheme="minorHAnsi" w:cstheme="minorHAnsi"/>
              <w:noProof/>
              <w:szCs w:val="22"/>
              <w:lang w:val="en-GB" w:eastAsia="en-GB"/>
            </w:rPr>
          </w:pPr>
          <w:hyperlink w:anchor="_Toc138421843" w:history="1">
            <w:r w:rsidR="00F45DB3" w:rsidRPr="00F45DB3">
              <w:rPr>
                <w:rStyle w:val="Hyperlink"/>
                <w:rFonts w:asciiTheme="minorHAnsi" w:hAnsiTheme="minorHAnsi" w:cstheme="minorHAnsi"/>
                <w:noProof/>
                <w:szCs w:val="22"/>
              </w:rPr>
              <w:t>4.</w:t>
            </w:r>
            <w:r w:rsidR="00F45DB3" w:rsidRPr="00F45DB3">
              <w:rPr>
                <w:rFonts w:asciiTheme="minorHAnsi" w:eastAsiaTheme="minorEastAsia" w:hAnsiTheme="minorHAnsi" w:cstheme="minorHAnsi"/>
                <w:noProof/>
                <w:szCs w:val="22"/>
                <w:lang w:val="en-GB" w:eastAsia="en-GB"/>
              </w:rPr>
              <w:tab/>
            </w:r>
            <w:r w:rsidR="00F45DB3" w:rsidRPr="00F45DB3">
              <w:rPr>
                <w:rStyle w:val="Hyperlink"/>
                <w:rFonts w:asciiTheme="minorHAnsi" w:hAnsiTheme="minorHAnsi" w:cstheme="minorHAnsi"/>
                <w:noProof/>
                <w:szCs w:val="22"/>
              </w:rPr>
              <w:t>Role of staff</w:t>
            </w:r>
            <w:r w:rsidR="00F45DB3" w:rsidRPr="00F45DB3">
              <w:rPr>
                <w:rFonts w:asciiTheme="minorHAnsi" w:hAnsiTheme="minorHAnsi" w:cstheme="minorHAnsi"/>
                <w:noProof/>
                <w:webHidden/>
                <w:szCs w:val="22"/>
              </w:rPr>
              <w:tab/>
            </w:r>
            <w:r w:rsidR="00F45DB3" w:rsidRPr="00F45DB3">
              <w:rPr>
                <w:rFonts w:asciiTheme="minorHAnsi" w:hAnsiTheme="minorHAnsi" w:cstheme="minorHAnsi"/>
                <w:noProof/>
                <w:webHidden/>
                <w:szCs w:val="22"/>
              </w:rPr>
              <w:fldChar w:fldCharType="begin"/>
            </w:r>
            <w:r w:rsidR="00F45DB3" w:rsidRPr="00F45DB3">
              <w:rPr>
                <w:rFonts w:asciiTheme="minorHAnsi" w:hAnsiTheme="minorHAnsi" w:cstheme="minorHAnsi"/>
                <w:noProof/>
                <w:webHidden/>
                <w:szCs w:val="22"/>
              </w:rPr>
              <w:instrText xml:space="preserve"> PAGEREF _Toc138421843 \h </w:instrText>
            </w:r>
            <w:r w:rsidR="00F45DB3" w:rsidRPr="00F45DB3">
              <w:rPr>
                <w:rFonts w:asciiTheme="minorHAnsi" w:hAnsiTheme="minorHAnsi" w:cstheme="minorHAnsi"/>
                <w:noProof/>
                <w:webHidden/>
                <w:szCs w:val="22"/>
              </w:rPr>
            </w:r>
            <w:r w:rsidR="00F45DB3" w:rsidRPr="00F45DB3">
              <w:rPr>
                <w:rFonts w:asciiTheme="minorHAnsi" w:hAnsiTheme="minorHAnsi" w:cstheme="minorHAnsi"/>
                <w:noProof/>
                <w:webHidden/>
                <w:szCs w:val="22"/>
              </w:rPr>
              <w:fldChar w:fldCharType="separate"/>
            </w:r>
            <w:r w:rsidR="00F45DB3" w:rsidRPr="00F45DB3">
              <w:rPr>
                <w:rFonts w:asciiTheme="minorHAnsi" w:hAnsiTheme="minorHAnsi" w:cstheme="minorHAnsi"/>
                <w:noProof/>
                <w:webHidden/>
                <w:szCs w:val="22"/>
              </w:rPr>
              <w:t>3</w:t>
            </w:r>
            <w:r w:rsidR="00F45DB3" w:rsidRPr="00F45DB3">
              <w:rPr>
                <w:rFonts w:asciiTheme="minorHAnsi" w:hAnsiTheme="minorHAnsi" w:cstheme="minorHAnsi"/>
                <w:noProof/>
                <w:webHidden/>
                <w:szCs w:val="22"/>
              </w:rPr>
              <w:fldChar w:fldCharType="end"/>
            </w:r>
          </w:hyperlink>
        </w:p>
        <w:p w14:paraId="415E50C3" w14:textId="027E7FDF" w:rsidR="00F45DB3" w:rsidRPr="00F45DB3" w:rsidRDefault="00A12F01">
          <w:pPr>
            <w:pStyle w:val="TOC1"/>
            <w:tabs>
              <w:tab w:val="left" w:pos="1100"/>
              <w:tab w:val="right" w:leader="dot" w:pos="9020"/>
            </w:tabs>
            <w:rPr>
              <w:rFonts w:asciiTheme="minorHAnsi" w:eastAsiaTheme="minorEastAsia" w:hAnsiTheme="minorHAnsi" w:cstheme="minorHAnsi"/>
              <w:noProof/>
              <w:szCs w:val="22"/>
              <w:lang w:val="en-GB" w:eastAsia="en-GB"/>
            </w:rPr>
          </w:pPr>
          <w:hyperlink w:anchor="_Toc138421844" w:history="1">
            <w:r w:rsidR="00F45DB3" w:rsidRPr="00F45DB3">
              <w:rPr>
                <w:rStyle w:val="Hyperlink"/>
                <w:rFonts w:asciiTheme="minorHAnsi" w:hAnsiTheme="minorHAnsi" w:cstheme="minorHAnsi"/>
                <w:noProof/>
                <w:szCs w:val="22"/>
              </w:rPr>
              <w:t>5.</w:t>
            </w:r>
            <w:r w:rsidR="00F45DB3" w:rsidRPr="00F45DB3">
              <w:rPr>
                <w:rFonts w:asciiTheme="minorHAnsi" w:eastAsiaTheme="minorEastAsia" w:hAnsiTheme="minorHAnsi" w:cstheme="minorHAnsi"/>
                <w:noProof/>
                <w:szCs w:val="22"/>
                <w:lang w:val="en-GB" w:eastAsia="en-GB"/>
              </w:rPr>
              <w:tab/>
            </w:r>
            <w:r w:rsidR="00F45DB3" w:rsidRPr="00F45DB3">
              <w:rPr>
                <w:rStyle w:val="Hyperlink"/>
                <w:rFonts w:asciiTheme="minorHAnsi" w:hAnsiTheme="minorHAnsi" w:cstheme="minorHAnsi"/>
                <w:noProof/>
                <w:szCs w:val="22"/>
              </w:rPr>
              <w:t>Intimate care procedures</w:t>
            </w:r>
            <w:r w:rsidR="00F45DB3" w:rsidRPr="00F45DB3">
              <w:rPr>
                <w:rFonts w:asciiTheme="minorHAnsi" w:hAnsiTheme="minorHAnsi" w:cstheme="minorHAnsi"/>
                <w:noProof/>
                <w:webHidden/>
                <w:szCs w:val="22"/>
              </w:rPr>
              <w:tab/>
            </w:r>
            <w:r w:rsidR="00F45DB3" w:rsidRPr="00F45DB3">
              <w:rPr>
                <w:rFonts w:asciiTheme="minorHAnsi" w:hAnsiTheme="minorHAnsi" w:cstheme="minorHAnsi"/>
                <w:noProof/>
                <w:webHidden/>
                <w:szCs w:val="22"/>
              </w:rPr>
              <w:fldChar w:fldCharType="begin"/>
            </w:r>
            <w:r w:rsidR="00F45DB3" w:rsidRPr="00F45DB3">
              <w:rPr>
                <w:rFonts w:asciiTheme="minorHAnsi" w:hAnsiTheme="minorHAnsi" w:cstheme="minorHAnsi"/>
                <w:noProof/>
                <w:webHidden/>
                <w:szCs w:val="22"/>
              </w:rPr>
              <w:instrText xml:space="preserve"> PAGEREF _Toc138421844 \h </w:instrText>
            </w:r>
            <w:r w:rsidR="00F45DB3" w:rsidRPr="00F45DB3">
              <w:rPr>
                <w:rFonts w:asciiTheme="minorHAnsi" w:hAnsiTheme="minorHAnsi" w:cstheme="minorHAnsi"/>
                <w:noProof/>
                <w:webHidden/>
                <w:szCs w:val="22"/>
              </w:rPr>
            </w:r>
            <w:r w:rsidR="00F45DB3" w:rsidRPr="00F45DB3">
              <w:rPr>
                <w:rFonts w:asciiTheme="minorHAnsi" w:hAnsiTheme="minorHAnsi" w:cstheme="minorHAnsi"/>
                <w:noProof/>
                <w:webHidden/>
                <w:szCs w:val="22"/>
              </w:rPr>
              <w:fldChar w:fldCharType="separate"/>
            </w:r>
            <w:r w:rsidR="00F45DB3" w:rsidRPr="00F45DB3">
              <w:rPr>
                <w:rFonts w:asciiTheme="minorHAnsi" w:hAnsiTheme="minorHAnsi" w:cstheme="minorHAnsi"/>
                <w:noProof/>
                <w:webHidden/>
                <w:szCs w:val="22"/>
              </w:rPr>
              <w:t>3</w:t>
            </w:r>
            <w:r w:rsidR="00F45DB3" w:rsidRPr="00F45DB3">
              <w:rPr>
                <w:rFonts w:asciiTheme="minorHAnsi" w:hAnsiTheme="minorHAnsi" w:cstheme="minorHAnsi"/>
                <w:noProof/>
                <w:webHidden/>
                <w:szCs w:val="22"/>
              </w:rPr>
              <w:fldChar w:fldCharType="end"/>
            </w:r>
          </w:hyperlink>
        </w:p>
        <w:p w14:paraId="5A4D19C3" w14:textId="1C480D37" w:rsidR="00F45DB3" w:rsidRPr="00F45DB3" w:rsidRDefault="00A12F01">
          <w:pPr>
            <w:pStyle w:val="TOC1"/>
            <w:tabs>
              <w:tab w:val="left" w:pos="1100"/>
              <w:tab w:val="right" w:leader="dot" w:pos="9020"/>
            </w:tabs>
            <w:rPr>
              <w:rFonts w:asciiTheme="minorHAnsi" w:eastAsiaTheme="minorEastAsia" w:hAnsiTheme="minorHAnsi" w:cstheme="minorHAnsi"/>
              <w:noProof/>
              <w:szCs w:val="22"/>
              <w:lang w:val="en-GB" w:eastAsia="en-GB"/>
            </w:rPr>
          </w:pPr>
          <w:hyperlink w:anchor="_Toc138421845" w:history="1">
            <w:r w:rsidR="00F45DB3" w:rsidRPr="00F45DB3">
              <w:rPr>
                <w:rStyle w:val="Hyperlink"/>
                <w:rFonts w:asciiTheme="minorHAnsi" w:hAnsiTheme="minorHAnsi" w:cstheme="minorHAnsi"/>
                <w:noProof/>
                <w:szCs w:val="22"/>
              </w:rPr>
              <w:t>6.</w:t>
            </w:r>
            <w:r w:rsidR="00F45DB3" w:rsidRPr="00F45DB3">
              <w:rPr>
                <w:rFonts w:asciiTheme="minorHAnsi" w:eastAsiaTheme="minorEastAsia" w:hAnsiTheme="minorHAnsi" w:cstheme="minorHAnsi"/>
                <w:noProof/>
                <w:szCs w:val="22"/>
                <w:lang w:val="en-GB" w:eastAsia="en-GB"/>
              </w:rPr>
              <w:tab/>
            </w:r>
            <w:r w:rsidR="00F45DB3" w:rsidRPr="00F45DB3">
              <w:rPr>
                <w:rStyle w:val="Hyperlink"/>
                <w:rFonts w:asciiTheme="minorHAnsi" w:hAnsiTheme="minorHAnsi" w:cstheme="minorHAnsi"/>
                <w:noProof/>
                <w:szCs w:val="22"/>
              </w:rPr>
              <w:t>Monitoring arrangements</w:t>
            </w:r>
            <w:r w:rsidR="00F45DB3" w:rsidRPr="00F45DB3">
              <w:rPr>
                <w:rFonts w:asciiTheme="minorHAnsi" w:hAnsiTheme="minorHAnsi" w:cstheme="minorHAnsi"/>
                <w:noProof/>
                <w:webHidden/>
                <w:szCs w:val="22"/>
              </w:rPr>
              <w:tab/>
            </w:r>
            <w:r w:rsidR="00F45DB3" w:rsidRPr="00F45DB3">
              <w:rPr>
                <w:rFonts w:asciiTheme="minorHAnsi" w:hAnsiTheme="minorHAnsi" w:cstheme="minorHAnsi"/>
                <w:noProof/>
                <w:webHidden/>
                <w:szCs w:val="22"/>
              </w:rPr>
              <w:fldChar w:fldCharType="begin"/>
            </w:r>
            <w:r w:rsidR="00F45DB3" w:rsidRPr="00F45DB3">
              <w:rPr>
                <w:rFonts w:asciiTheme="minorHAnsi" w:hAnsiTheme="minorHAnsi" w:cstheme="minorHAnsi"/>
                <w:noProof/>
                <w:webHidden/>
                <w:szCs w:val="22"/>
              </w:rPr>
              <w:instrText xml:space="preserve"> PAGEREF _Toc138421845 \h </w:instrText>
            </w:r>
            <w:r w:rsidR="00F45DB3" w:rsidRPr="00F45DB3">
              <w:rPr>
                <w:rFonts w:asciiTheme="minorHAnsi" w:hAnsiTheme="minorHAnsi" w:cstheme="minorHAnsi"/>
                <w:noProof/>
                <w:webHidden/>
                <w:szCs w:val="22"/>
              </w:rPr>
            </w:r>
            <w:r w:rsidR="00F45DB3" w:rsidRPr="00F45DB3">
              <w:rPr>
                <w:rFonts w:asciiTheme="minorHAnsi" w:hAnsiTheme="minorHAnsi" w:cstheme="minorHAnsi"/>
                <w:noProof/>
                <w:webHidden/>
                <w:szCs w:val="22"/>
              </w:rPr>
              <w:fldChar w:fldCharType="separate"/>
            </w:r>
            <w:r w:rsidR="00F45DB3" w:rsidRPr="00F45DB3">
              <w:rPr>
                <w:rFonts w:asciiTheme="minorHAnsi" w:hAnsiTheme="minorHAnsi" w:cstheme="minorHAnsi"/>
                <w:noProof/>
                <w:webHidden/>
                <w:szCs w:val="22"/>
              </w:rPr>
              <w:t>4</w:t>
            </w:r>
            <w:r w:rsidR="00F45DB3" w:rsidRPr="00F45DB3">
              <w:rPr>
                <w:rFonts w:asciiTheme="minorHAnsi" w:hAnsiTheme="minorHAnsi" w:cstheme="minorHAnsi"/>
                <w:noProof/>
                <w:webHidden/>
                <w:szCs w:val="22"/>
              </w:rPr>
              <w:fldChar w:fldCharType="end"/>
            </w:r>
          </w:hyperlink>
        </w:p>
        <w:p w14:paraId="5AE22E45" w14:textId="5FC28FF2" w:rsidR="00F45DB3" w:rsidRDefault="00A12F01">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38421846" w:history="1">
            <w:r w:rsidR="00F45DB3" w:rsidRPr="00F45DB3">
              <w:rPr>
                <w:rStyle w:val="Hyperlink"/>
                <w:rFonts w:asciiTheme="minorHAnsi" w:hAnsiTheme="minorHAnsi" w:cstheme="minorHAnsi"/>
                <w:noProof/>
                <w:szCs w:val="22"/>
              </w:rPr>
              <w:t>7.</w:t>
            </w:r>
            <w:r w:rsidR="00F45DB3" w:rsidRPr="00F45DB3">
              <w:rPr>
                <w:rFonts w:asciiTheme="minorHAnsi" w:eastAsiaTheme="minorEastAsia" w:hAnsiTheme="minorHAnsi" w:cstheme="minorHAnsi"/>
                <w:noProof/>
                <w:szCs w:val="22"/>
                <w:lang w:val="en-GB" w:eastAsia="en-GB"/>
              </w:rPr>
              <w:tab/>
            </w:r>
            <w:r w:rsidR="00F45DB3" w:rsidRPr="00F45DB3">
              <w:rPr>
                <w:rStyle w:val="Hyperlink"/>
                <w:rFonts w:asciiTheme="minorHAnsi" w:hAnsiTheme="minorHAnsi" w:cstheme="minorHAnsi"/>
                <w:noProof/>
                <w:szCs w:val="22"/>
              </w:rPr>
              <w:t>Links with other policies</w:t>
            </w:r>
            <w:r w:rsidR="00F45DB3" w:rsidRPr="00F45DB3">
              <w:rPr>
                <w:rFonts w:asciiTheme="minorHAnsi" w:hAnsiTheme="minorHAnsi" w:cstheme="minorHAnsi"/>
                <w:noProof/>
                <w:webHidden/>
                <w:szCs w:val="22"/>
              </w:rPr>
              <w:tab/>
            </w:r>
            <w:r w:rsidR="00F45DB3" w:rsidRPr="00F45DB3">
              <w:rPr>
                <w:rFonts w:asciiTheme="minorHAnsi" w:hAnsiTheme="minorHAnsi" w:cstheme="minorHAnsi"/>
                <w:noProof/>
                <w:webHidden/>
                <w:szCs w:val="22"/>
              </w:rPr>
              <w:fldChar w:fldCharType="begin"/>
            </w:r>
            <w:r w:rsidR="00F45DB3" w:rsidRPr="00F45DB3">
              <w:rPr>
                <w:rFonts w:asciiTheme="minorHAnsi" w:hAnsiTheme="minorHAnsi" w:cstheme="minorHAnsi"/>
                <w:noProof/>
                <w:webHidden/>
                <w:szCs w:val="22"/>
              </w:rPr>
              <w:instrText xml:space="preserve"> PAGEREF _Toc138421846 \h </w:instrText>
            </w:r>
            <w:r w:rsidR="00F45DB3" w:rsidRPr="00F45DB3">
              <w:rPr>
                <w:rFonts w:asciiTheme="minorHAnsi" w:hAnsiTheme="minorHAnsi" w:cstheme="minorHAnsi"/>
                <w:noProof/>
                <w:webHidden/>
                <w:szCs w:val="22"/>
              </w:rPr>
            </w:r>
            <w:r w:rsidR="00F45DB3" w:rsidRPr="00F45DB3">
              <w:rPr>
                <w:rFonts w:asciiTheme="minorHAnsi" w:hAnsiTheme="minorHAnsi" w:cstheme="minorHAnsi"/>
                <w:noProof/>
                <w:webHidden/>
                <w:szCs w:val="22"/>
              </w:rPr>
              <w:fldChar w:fldCharType="separate"/>
            </w:r>
            <w:r w:rsidR="00F45DB3" w:rsidRPr="00F45DB3">
              <w:rPr>
                <w:rFonts w:asciiTheme="minorHAnsi" w:hAnsiTheme="minorHAnsi" w:cstheme="minorHAnsi"/>
                <w:noProof/>
                <w:webHidden/>
                <w:szCs w:val="22"/>
              </w:rPr>
              <w:t>5</w:t>
            </w:r>
            <w:r w:rsidR="00F45DB3" w:rsidRPr="00F45DB3">
              <w:rPr>
                <w:rFonts w:asciiTheme="minorHAnsi" w:hAnsiTheme="minorHAnsi" w:cstheme="minorHAnsi"/>
                <w:noProof/>
                <w:webHidden/>
                <w:szCs w:val="22"/>
              </w:rPr>
              <w:fldChar w:fldCharType="end"/>
            </w:r>
          </w:hyperlink>
        </w:p>
        <w:p w14:paraId="24DE8A19" w14:textId="77BC5423" w:rsidR="00A40E9F" w:rsidRPr="00542727" w:rsidRDefault="00A64235" w:rsidP="00703EC4">
          <w:pPr>
            <w:rPr>
              <w:rFonts w:asciiTheme="minorHAnsi" w:hAnsiTheme="minorHAnsi" w:cstheme="minorHAnsi"/>
              <w:bCs/>
              <w:noProof/>
            </w:rPr>
          </w:pPr>
          <w:r w:rsidRPr="00703EC4">
            <w:rPr>
              <w:rFonts w:asciiTheme="minorHAnsi" w:hAnsiTheme="minorHAnsi" w:cstheme="minorHAnsi"/>
              <w:b/>
              <w:bCs/>
              <w:noProof/>
            </w:rPr>
            <w:fldChar w:fldCharType="end"/>
          </w:r>
        </w:p>
      </w:sdtContent>
    </w:sdt>
    <w:p w14:paraId="7D25A850" w14:textId="65821606" w:rsidR="00A40E9F" w:rsidRPr="00703EC4" w:rsidRDefault="00A40E9F" w:rsidP="00703EC4">
      <w:pPr>
        <w:pStyle w:val="Heading1"/>
      </w:pPr>
      <w:bookmarkStart w:id="0" w:name="_Toc33456840"/>
      <w:bookmarkStart w:id="1" w:name="_Toc138421840"/>
      <w:r w:rsidRPr="00703EC4">
        <w:t>Aims</w:t>
      </w:r>
      <w:bookmarkEnd w:id="0"/>
      <w:bookmarkEnd w:id="1"/>
    </w:p>
    <w:p w14:paraId="2C1F73FA" w14:textId="2097DDD3"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This policy aims to ensure that:</w:t>
      </w:r>
    </w:p>
    <w:p w14:paraId="4DB118B5" w14:textId="77777777" w:rsidR="00A40E9F" w:rsidRPr="00703EC4" w:rsidRDefault="00A40E9F" w:rsidP="00703EC4">
      <w:pPr>
        <w:pStyle w:val="4Bulletedcopyblue"/>
        <w:numPr>
          <w:ilvl w:val="0"/>
          <w:numId w:val="43"/>
        </w:numPr>
        <w:spacing w:after="0"/>
        <w:jc w:val="both"/>
        <w:rPr>
          <w:rFonts w:asciiTheme="minorHAnsi" w:hAnsiTheme="minorHAnsi" w:cstheme="minorHAnsi"/>
          <w:sz w:val="22"/>
          <w:szCs w:val="22"/>
        </w:rPr>
      </w:pPr>
      <w:r w:rsidRPr="00703EC4">
        <w:rPr>
          <w:rFonts w:asciiTheme="minorHAnsi" w:hAnsiTheme="minorHAnsi" w:cstheme="minorHAnsi"/>
          <w:sz w:val="22"/>
          <w:szCs w:val="22"/>
        </w:rPr>
        <w:t>Intimate care is carried out properly by staff, in line with any agreed plans</w:t>
      </w:r>
    </w:p>
    <w:p w14:paraId="1E0DBE42" w14:textId="77777777" w:rsidR="00A40E9F" w:rsidRPr="00703EC4" w:rsidRDefault="00A40E9F" w:rsidP="00703EC4">
      <w:pPr>
        <w:pStyle w:val="4Bulletedcopyblue"/>
        <w:numPr>
          <w:ilvl w:val="0"/>
          <w:numId w:val="43"/>
        </w:numPr>
        <w:spacing w:after="0"/>
        <w:jc w:val="both"/>
        <w:rPr>
          <w:rFonts w:asciiTheme="minorHAnsi" w:hAnsiTheme="minorHAnsi" w:cstheme="minorHAnsi"/>
          <w:sz w:val="22"/>
          <w:szCs w:val="22"/>
        </w:rPr>
      </w:pPr>
      <w:r w:rsidRPr="00703EC4">
        <w:rPr>
          <w:rFonts w:asciiTheme="minorHAnsi" w:hAnsiTheme="minorHAnsi" w:cstheme="minorHAnsi"/>
          <w:sz w:val="22"/>
          <w:szCs w:val="22"/>
        </w:rPr>
        <w:t>The dignity, rights and wellbeing of children are safeguarded</w:t>
      </w:r>
    </w:p>
    <w:p w14:paraId="1048B00A" w14:textId="77777777" w:rsidR="00A40E9F" w:rsidRPr="00703EC4" w:rsidRDefault="00A40E9F" w:rsidP="00703EC4">
      <w:pPr>
        <w:pStyle w:val="4Bulletedcopyblue"/>
        <w:numPr>
          <w:ilvl w:val="0"/>
          <w:numId w:val="43"/>
        </w:numPr>
        <w:spacing w:after="0"/>
        <w:jc w:val="both"/>
        <w:rPr>
          <w:rFonts w:asciiTheme="minorHAnsi" w:hAnsiTheme="minorHAnsi" w:cstheme="minorHAnsi"/>
          <w:sz w:val="22"/>
          <w:szCs w:val="22"/>
        </w:rPr>
      </w:pPr>
      <w:r w:rsidRPr="00703EC4">
        <w:rPr>
          <w:rFonts w:asciiTheme="minorHAnsi" w:hAnsiTheme="minorHAnsi" w:cstheme="minorHAnsi"/>
          <w:sz w:val="22"/>
          <w:szCs w:val="22"/>
        </w:rPr>
        <w:t>Pupils who require intimate care are not discriminated against, in line with the Equality Act 2010</w:t>
      </w:r>
    </w:p>
    <w:p w14:paraId="4F961CBD" w14:textId="77777777" w:rsidR="00A40E9F" w:rsidRPr="00703EC4" w:rsidRDefault="00A40E9F" w:rsidP="00703EC4">
      <w:pPr>
        <w:pStyle w:val="4Bulletedcopyblue"/>
        <w:numPr>
          <w:ilvl w:val="0"/>
          <w:numId w:val="43"/>
        </w:numPr>
        <w:spacing w:after="0"/>
        <w:jc w:val="both"/>
        <w:rPr>
          <w:rFonts w:asciiTheme="minorHAnsi" w:hAnsiTheme="minorHAnsi" w:cstheme="minorHAnsi"/>
          <w:sz w:val="22"/>
          <w:szCs w:val="22"/>
        </w:rPr>
      </w:pPr>
      <w:r w:rsidRPr="00703EC4">
        <w:rPr>
          <w:rFonts w:asciiTheme="minorHAnsi" w:hAnsiTheme="minorHAnsi" w:cstheme="minorHAnsi"/>
          <w:sz w:val="22"/>
          <w:szCs w:val="22"/>
        </w:rPr>
        <w:t>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are assured that staff are knowledgeable about intimate care and that the needs of their children are </w:t>
      </w:r>
      <w:proofErr w:type="gramStart"/>
      <w:r w:rsidRPr="00703EC4">
        <w:rPr>
          <w:rFonts w:asciiTheme="minorHAnsi" w:hAnsiTheme="minorHAnsi" w:cstheme="minorHAnsi"/>
          <w:sz w:val="22"/>
          <w:szCs w:val="22"/>
        </w:rPr>
        <w:t>taken into account</w:t>
      </w:r>
      <w:proofErr w:type="gramEnd"/>
    </w:p>
    <w:p w14:paraId="4CD965D6" w14:textId="77777777" w:rsidR="00A40E9F" w:rsidRPr="00703EC4" w:rsidRDefault="00A40E9F" w:rsidP="00703EC4">
      <w:pPr>
        <w:pStyle w:val="4Bulletedcopyblue"/>
        <w:numPr>
          <w:ilvl w:val="0"/>
          <w:numId w:val="43"/>
        </w:numPr>
        <w:spacing w:after="0"/>
        <w:jc w:val="both"/>
        <w:rPr>
          <w:rFonts w:asciiTheme="minorHAnsi" w:hAnsiTheme="minorHAnsi" w:cstheme="minorHAnsi"/>
          <w:sz w:val="22"/>
          <w:szCs w:val="22"/>
        </w:rPr>
      </w:pPr>
      <w:r w:rsidRPr="00703EC4">
        <w:rPr>
          <w:rFonts w:asciiTheme="minorHAnsi" w:hAnsiTheme="minorHAnsi" w:cstheme="minorHAnsi"/>
          <w:sz w:val="22"/>
          <w:szCs w:val="22"/>
        </w:rPr>
        <w:t>Staff carrying out intimate care work do so within guidelines (i.e. health and safety, manual handling, safeguarding protocols awareness) that protect themselves and the pupils involved</w:t>
      </w:r>
    </w:p>
    <w:p w14:paraId="685E3BA0" w14:textId="77777777" w:rsidR="00703EC4" w:rsidRDefault="00703EC4" w:rsidP="00703EC4">
      <w:pPr>
        <w:pStyle w:val="1bodycopy10pt"/>
        <w:spacing w:after="0"/>
        <w:jc w:val="both"/>
        <w:rPr>
          <w:rFonts w:asciiTheme="minorHAnsi" w:hAnsiTheme="minorHAnsi" w:cstheme="minorHAnsi"/>
          <w:sz w:val="22"/>
          <w:szCs w:val="22"/>
        </w:rPr>
      </w:pPr>
    </w:p>
    <w:p w14:paraId="574729E9" w14:textId="5447FA68"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Intimate care refers to any care that involves toileting, washing, changing, touching or carrying out an invasive procedure to children’s intimate personal areas.</w:t>
      </w:r>
    </w:p>
    <w:p w14:paraId="78E85E75" w14:textId="77777777" w:rsidR="00703EC4" w:rsidRDefault="00703EC4" w:rsidP="0038296C">
      <w:pPr>
        <w:pStyle w:val="Heading1"/>
        <w:numPr>
          <w:ilvl w:val="0"/>
          <w:numId w:val="0"/>
        </w:numPr>
        <w:ind w:left="360" w:hanging="360"/>
      </w:pPr>
      <w:bookmarkStart w:id="2" w:name="_Toc33456841"/>
    </w:p>
    <w:p w14:paraId="601FBA31" w14:textId="02224CC9" w:rsidR="00A40E9F" w:rsidRPr="00703EC4" w:rsidRDefault="00A40E9F" w:rsidP="00703EC4">
      <w:pPr>
        <w:pStyle w:val="Heading1"/>
      </w:pPr>
      <w:bookmarkStart w:id="3" w:name="_Toc138421841"/>
      <w:r w:rsidRPr="00703EC4">
        <w:t>Legislation and statutory guidance</w:t>
      </w:r>
      <w:bookmarkEnd w:id="2"/>
      <w:bookmarkEnd w:id="3"/>
    </w:p>
    <w:p w14:paraId="1DAB68DA" w14:textId="011888C8" w:rsidR="00A40E9F" w:rsidRPr="00703EC4" w:rsidRDefault="00A40E9F" w:rsidP="00703EC4">
      <w:pPr>
        <w:rPr>
          <w:rFonts w:asciiTheme="minorHAnsi" w:hAnsiTheme="minorHAnsi" w:cstheme="minorHAnsi"/>
        </w:rPr>
      </w:pPr>
      <w:r w:rsidRPr="00703EC4">
        <w:rPr>
          <w:rFonts w:asciiTheme="minorHAnsi" w:hAnsiTheme="minorHAnsi" w:cstheme="minorHAnsi"/>
        </w:rPr>
        <w:t xml:space="preserve">This policy complies with </w:t>
      </w:r>
      <w:hyperlink r:id="rId12" w:history="1">
        <w:r w:rsidRPr="00703EC4">
          <w:rPr>
            <w:rStyle w:val="Hyperlink"/>
            <w:rFonts w:asciiTheme="minorHAnsi" w:hAnsiTheme="minorHAnsi" w:cstheme="minorHAnsi"/>
          </w:rPr>
          <w:t>statutory safeguarding</w:t>
        </w:r>
        <w:r w:rsidRPr="00703EC4">
          <w:rPr>
            <w:rStyle w:val="Hyperlink"/>
            <w:rFonts w:asciiTheme="minorHAnsi" w:hAnsiTheme="minorHAnsi" w:cstheme="minorHAnsi"/>
          </w:rPr>
          <w:t xml:space="preserve"> </w:t>
        </w:r>
        <w:r w:rsidRPr="00703EC4">
          <w:rPr>
            <w:rStyle w:val="Hyperlink"/>
            <w:rFonts w:asciiTheme="minorHAnsi" w:hAnsiTheme="minorHAnsi" w:cstheme="minorHAnsi"/>
          </w:rPr>
          <w:t>guidance</w:t>
        </w:r>
      </w:hyperlink>
      <w:r w:rsidRPr="00703EC4">
        <w:rPr>
          <w:rFonts w:asciiTheme="minorHAnsi" w:hAnsiTheme="minorHAnsi" w:cstheme="minorHAnsi"/>
        </w:rPr>
        <w:t>. It also complies with our funding agreement and articles of association.</w:t>
      </w:r>
    </w:p>
    <w:p w14:paraId="53E2483D" w14:textId="77777777" w:rsidR="00A40E9F" w:rsidRPr="00703EC4" w:rsidRDefault="00A40E9F" w:rsidP="00703EC4">
      <w:pPr>
        <w:rPr>
          <w:rFonts w:asciiTheme="minorHAnsi" w:hAnsiTheme="minorHAnsi" w:cstheme="minorHAnsi"/>
        </w:rPr>
      </w:pPr>
    </w:p>
    <w:p w14:paraId="5225C56F" w14:textId="06727F40" w:rsidR="00A40E9F" w:rsidRPr="00703EC4" w:rsidRDefault="00A40E9F" w:rsidP="00703EC4">
      <w:pPr>
        <w:pStyle w:val="Heading1"/>
      </w:pPr>
      <w:bookmarkStart w:id="4" w:name="_Toc33456842"/>
      <w:bookmarkStart w:id="5" w:name="_Toc138421842"/>
      <w:r w:rsidRPr="00703EC4">
        <w:t>Role of parents</w:t>
      </w:r>
      <w:bookmarkEnd w:id="4"/>
      <w:r w:rsidRPr="00703EC4">
        <w:t>/carers</w:t>
      </w:r>
      <w:bookmarkEnd w:id="5"/>
    </w:p>
    <w:p w14:paraId="574D5931" w14:textId="3814C616" w:rsidR="00A40E9F" w:rsidRPr="00867538" w:rsidRDefault="00A40E9F" w:rsidP="00703EC4">
      <w:pPr>
        <w:rPr>
          <w:rFonts w:asciiTheme="minorHAnsi" w:hAnsiTheme="minorHAnsi" w:cstheme="minorHAnsi"/>
          <w:color w:val="000000" w:themeColor="text1"/>
        </w:rPr>
      </w:pPr>
      <w:r w:rsidRPr="00867538">
        <w:rPr>
          <w:rFonts w:asciiTheme="minorHAnsi" w:hAnsiTheme="minorHAnsi" w:cstheme="minorHAnsi"/>
          <w:color w:val="000000" w:themeColor="text1"/>
        </w:rPr>
        <w:t>Unless there is a medical need and a</w:t>
      </w:r>
      <w:r w:rsidR="00EE2BED" w:rsidRPr="00867538">
        <w:rPr>
          <w:rFonts w:asciiTheme="minorHAnsi" w:hAnsiTheme="minorHAnsi" w:cstheme="minorHAnsi"/>
          <w:color w:val="000000" w:themeColor="text1"/>
        </w:rPr>
        <w:t xml:space="preserve">n individual </w:t>
      </w:r>
      <w:r w:rsidRPr="00867538">
        <w:rPr>
          <w:rFonts w:asciiTheme="minorHAnsi" w:hAnsiTheme="minorHAnsi" w:cstheme="minorHAnsi"/>
          <w:color w:val="000000" w:themeColor="text1"/>
        </w:rPr>
        <w:t>Health Care Plan with intimate care has been provided, all children who attend our school are expected to be toilet trained and not wearing nappies.</w:t>
      </w:r>
    </w:p>
    <w:p w14:paraId="17E98123" w14:textId="77777777" w:rsidR="00703EC4" w:rsidRDefault="00703EC4" w:rsidP="00703EC4">
      <w:pPr>
        <w:pStyle w:val="Subhead2"/>
        <w:spacing w:before="0" w:after="0"/>
        <w:jc w:val="both"/>
        <w:rPr>
          <w:rFonts w:asciiTheme="minorHAnsi" w:hAnsiTheme="minorHAnsi" w:cstheme="minorHAnsi"/>
          <w:sz w:val="22"/>
          <w:szCs w:val="22"/>
        </w:rPr>
      </w:pPr>
      <w:bookmarkStart w:id="6" w:name="_Toc25251514"/>
    </w:p>
    <w:p w14:paraId="6C422FF6" w14:textId="76451F8E" w:rsidR="00703EC4" w:rsidRPr="00867538" w:rsidRDefault="00A40E9F" w:rsidP="00867538">
      <w:pPr>
        <w:pStyle w:val="Subhead2"/>
        <w:spacing w:before="0" w:after="0"/>
        <w:jc w:val="both"/>
        <w:rPr>
          <w:rFonts w:asciiTheme="minorHAnsi" w:hAnsiTheme="minorHAnsi" w:cstheme="minorHAnsi"/>
          <w:sz w:val="22"/>
          <w:szCs w:val="22"/>
        </w:rPr>
      </w:pPr>
      <w:r w:rsidRPr="00703EC4">
        <w:rPr>
          <w:rFonts w:asciiTheme="minorHAnsi" w:hAnsiTheme="minorHAnsi" w:cstheme="minorHAnsi"/>
          <w:sz w:val="22"/>
          <w:szCs w:val="22"/>
        </w:rPr>
        <w:t>Seeking parental permission</w:t>
      </w:r>
    </w:p>
    <w:p w14:paraId="0165DF3F" w14:textId="10AF28B6" w:rsidR="00703EC4" w:rsidRPr="00867538" w:rsidRDefault="00703EC4" w:rsidP="00703EC4">
      <w:pPr>
        <w:pStyle w:val="1bodycopy10pt"/>
        <w:spacing w:after="0"/>
        <w:jc w:val="both"/>
        <w:rPr>
          <w:rFonts w:asciiTheme="minorHAnsi" w:hAnsiTheme="minorHAnsi" w:cstheme="minorHAnsi"/>
          <w:color w:val="000000" w:themeColor="text1"/>
          <w:sz w:val="22"/>
          <w:szCs w:val="22"/>
        </w:rPr>
      </w:pPr>
      <w:r w:rsidRPr="00867538">
        <w:rPr>
          <w:rFonts w:asciiTheme="minorHAnsi" w:hAnsiTheme="minorHAnsi" w:cstheme="minorHAnsi"/>
          <w:color w:val="000000" w:themeColor="text1"/>
          <w:sz w:val="22"/>
          <w:szCs w:val="22"/>
        </w:rPr>
        <w:t>All parents/</w:t>
      </w:r>
      <w:proofErr w:type="spellStart"/>
      <w:r w:rsidRPr="00867538">
        <w:rPr>
          <w:rFonts w:asciiTheme="minorHAnsi" w:hAnsiTheme="minorHAnsi" w:cstheme="minorHAnsi"/>
          <w:color w:val="000000" w:themeColor="text1"/>
          <w:sz w:val="22"/>
          <w:szCs w:val="22"/>
        </w:rPr>
        <w:t>carers</w:t>
      </w:r>
      <w:proofErr w:type="spellEnd"/>
      <w:r w:rsidRPr="00867538">
        <w:rPr>
          <w:rFonts w:asciiTheme="minorHAnsi" w:hAnsiTheme="minorHAnsi" w:cstheme="minorHAnsi"/>
          <w:color w:val="000000" w:themeColor="text1"/>
          <w:sz w:val="22"/>
          <w:szCs w:val="22"/>
        </w:rPr>
        <w:t xml:space="preserve"> are asked to</w:t>
      </w:r>
      <w:r w:rsidR="00EE2BED" w:rsidRPr="00867538">
        <w:rPr>
          <w:rFonts w:asciiTheme="minorHAnsi" w:hAnsiTheme="minorHAnsi" w:cstheme="minorHAnsi"/>
          <w:color w:val="000000" w:themeColor="text1"/>
          <w:sz w:val="22"/>
          <w:szCs w:val="22"/>
        </w:rPr>
        <w:t xml:space="preserve"> provide</w:t>
      </w:r>
      <w:r w:rsidRPr="00867538">
        <w:rPr>
          <w:rFonts w:asciiTheme="minorHAnsi" w:hAnsiTheme="minorHAnsi" w:cstheme="minorHAnsi"/>
          <w:color w:val="000000" w:themeColor="text1"/>
          <w:sz w:val="22"/>
          <w:szCs w:val="22"/>
        </w:rPr>
        <w:t xml:space="preserve"> consent to staff assisting their child when attending the toilet or changing if necessary</w:t>
      </w:r>
      <w:r w:rsidR="00EE2BED" w:rsidRPr="00867538">
        <w:rPr>
          <w:rFonts w:asciiTheme="minorHAnsi" w:hAnsiTheme="minorHAnsi" w:cstheme="minorHAnsi"/>
          <w:color w:val="000000" w:themeColor="text1"/>
          <w:sz w:val="22"/>
          <w:szCs w:val="22"/>
        </w:rPr>
        <w:t>.</w:t>
      </w:r>
      <w:bookmarkStart w:id="7" w:name="_GoBack"/>
      <w:bookmarkEnd w:id="7"/>
    </w:p>
    <w:p w14:paraId="041E1C38" w14:textId="77777777" w:rsidR="00703EC4" w:rsidRDefault="00703EC4" w:rsidP="00703EC4">
      <w:pPr>
        <w:pStyle w:val="1bodycopy10pt"/>
        <w:spacing w:after="0"/>
        <w:jc w:val="both"/>
        <w:rPr>
          <w:rFonts w:asciiTheme="minorHAnsi" w:hAnsiTheme="minorHAnsi" w:cstheme="minorHAnsi"/>
          <w:sz w:val="22"/>
          <w:szCs w:val="22"/>
        </w:rPr>
      </w:pPr>
    </w:p>
    <w:p w14:paraId="7E7DFA6D" w14:textId="1B40DAE2"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For children whose needs are more complex or who need particular support outside of what's covered in the permission form, a Health Care Plan with Intimate Care will be created in discussion with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(see </w:t>
      </w:r>
      <w:r w:rsidR="00693BA8">
        <w:rPr>
          <w:rFonts w:asciiTheme="minorHAnsi" w:hAnsiTheme="minorHAnsi" w:cstheme="minorHAnsi"/>
          <w:sz w:val="22"/>
          <w:szCs w:val="22"/>
        </w:rPr>
        <w:t>‘Creating an intimate care plan’</w:t>
      </w:r>
      <w:r w:rsidRPr="00703EC4">
        <w:rPr>
          <w:rFonts w:asciiTheme="minorHAnsi" w:hAnsiTheme="minorHAnsi" w:cstheme="minorHAnsi"/>
          <w:sz w:val="22"/>
          <w:szCs w:val="22"/>
        </w:rPr>
        <w:t xml:space="preserve"> below).</w:t>
      </w:r>
    </w:p>
    <w:p w14:paraId="4D8D4741" w14:textId="77777777" w:rsidR="00703EC4" w:rsidRDefault="00703EC4" w:rsidP="00703EC4">
      <w:pPr>
        <w:pStyle w:val="1bodycopy10pt"/>
        <w:spacing w:after="0"/>
        <w:jc w:val="both"/>
        <w:rPr>
          <w:rFonts w:asciiTheme="minorHAnsi" w:hAnsiTheme="minorHAnsi" w:cstheme="minorHAnsi"/>
          <w:sz w:val="22"/>
          <w:szCs w:val="22"/>
        </w:rPr>
      </w:pPr>
    </w:p>
    <w:p w14:paraId="1FAEBD43" w14:textId="6A1F01DC" w:rsidR="00A40E9F" w:rsidRPr="00703EC4" w:rsidRDefault="00A40E9F" w:rsidP="00703EC4">
      <w:pPr>
        <w:pStyle w:val="1bodycopy10pt"/>
        <w:spacing w:after="0"/>
        <w:jc w:val="both"/>
        <w:rPr>
          <w:rFonts w:asciiTheme="minorHAnsi" w:hAnsiTheme="minorHAnsi" w:cstheme="minorHAnsi"/>
          <w:sz w:val="22"/>
          <w:szCs w:val="22"/>
        </w:rPr>
      </w:pPr>
      <w:r w:rsidRPr="00867538">
        <w:rPr>
          <w:rFonts w:asciiTheme="minorHAnsi" w:hAnsiTheme="minorHAnsi" w:cstheme="minorHAnsi"/>
          <w:color w:val="000000" w:themeColor="text1"/>
          <w:sz w:val="22"/>
          <w:szCs w:val="22"/>
        </w:rPr>
        <w:t xml:space="preserve">Where there is </w:t>
      </w:r>
      <w:r w:rsidR="00703EC4" w:rsidRPr="00867538">
        <w:rPr>
          <w:rFonts w:asciiTheme="minorHAnsi" w:hAnsiTheme="minorHAnsi" w:cstheme="minorHAnsi"/>
          <w:color w:val="000000" w:themeColor="text1"/>
          <w:sz w:val="22"/>
          <w:szCs w:val="22"/>
        </w:rPr>
        <w:t>neither</w:t>
      </w:r>
      <w:r w:rsidRPr="00867538">
        <w:rPr>
          <w:rFonts w:asciiTheme="minorHAnsi" w:hAnsiTheme="minorHAnsi" w:cstheme="minorHAnsi"/>
          <w:color w:val="000000" w:themeColor="text1"/>
          <w:sz w:val="22"/>
          <w:szCs w:val="22"/>
        </w:rPr>
        <w:t xml:space="preserve"> a Health Care Plan with intimate care </w:t>
      </w:r>
      <w:r w:rsidR="00703EC4" w:rsidRPr="00867538">
        <w:rPr>
          <w:rFonts w:asciiTheme="minorHAnsi" w:hAnsiTheme="minorHAnsi" w:cstheme="minorHAnsi"/>
          <w:color w:val="000000" w:themeColor="text1"/>
          <w:sz w:val="22"/>
          <w:szCs w:val="22"/>
        </w:rPr>
        <w:t xml:space="preserve">nor </w:t>
      </w:r>
      <w:r w:rsidRPr="00867538">
        <w:rPr>
          <w:rFonts w:asciiTheme="minorHAnsi" w:hAnsiTheme="minorHAnsi" w:cstheme="minorHAnsi"/>
          <w:color w:val="000000" w:themeColor="text1"/>
          <w:sz w:val="22"/>
          <w:szCs w:val="22"/>
        </w:rPr>
        <w:t xml:space="preserve">parental consent for </w:t>
      </w:r>
      <w:r w:rsidR="00882286" w:rsidRPr="00867538">
        <w:rPr>
          <w:rFonts w:asciiTheme="minorHAnsi" w:hAnsiTheme="minorHAnsi" w:cstheme="minorHAnsi"/>
          <w:color w:val="000000" w:themeColor="text1"/>
          <w:sz w:val="22"/>
          <w:szCs w:val="22"/>
        </w:rPr>
        <w:t>intimate</w:t>
      </w:r>
      <w:r w:rsidRPr="00867538">
        <w:rPr>
          <w:rFonts w:asciiTheme="minorHAnsi" w:hAnsiTheme="minorHAnsi" w:cstheme="minorHAnsi"/>
          <w:color w:val="000000" w:themeColor="text1"/>
          <w:sz w:val="22"/>
          <w:szCs w:val="22"/>
        </w:rPr>
        <w:t xml:space="preserve"> care in place, parental permission will be sought before performing any intimate care procedure.</w:t>
      </w:r>
      <w:r w:rsidR="00703EC4" w:rsidRPr="00867538">
        <w:rPr>
          <w:rFonts w:asciiTheme="minorHAnsi" w:hAnsiTheme="minorHAnsi" w:cstheme="minorHAnsi"/>
          <w:color w:val="000000" w:themeColor="text1"/>
          <w:sz w:val="22"/>
          <w:szCs w:val="22"/>
        </w:rPr>
        <w:t xml:space="preserve"> </w:t>
      </w:r>
      <w:r w:rsidRPr="00867538">
        <w:rPr>
          <w:rFonts w:asciiTheme="minorHAnsi" w:hAnsiTheme="minorHAnsi" w:cstheme="minorHAnsi"/>
          <w:color w:val="000000" w:themeColor="text1"/>
          <w:sz w:val="22"/>
          <w:szCs w:val="22"/>
        </w:rPr>
        <w:t xml:space="preserve">If the school </w:t>
      </w:r>
      <w:r w:rsidRPr="00703EC4">
        <w:rPr>
          <w:rFonts w:asciiTheme="minorHAnsi" w:hAnsiTheme="minorHAnsi" w:cstheme="minorHAnsi"/>
          <w:sz w:val="22"/>
          <w:szCs w:val="22"/>
        </w:rPr>
        <w:t>is unable to get in touch with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and an intimate care procedure urgently needs to be carried out, the procedure will be carried out to ensure the child is comfortable, and the school will inform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afterwards. </w:t>
      </w:r>
    </w:p>
    <w:p w14:paraId="79BE0F29" w14:textId="72C211EB" w:rsidR="00703EC4" w:rsidRDefault="00703EC4" w:rsidP="00703EC4">
      <w:pPr>
        <w:pStyle w:val="Subhead2"/>
        <w:spacing w:before="0" w:after="0"/>
        <w:jc w:val="both"/>
        <w:rPr>
          <w:rFonts w:asciiTheme="minorHAnsi" w:hAnsiTheme="minorHAnsi" w:cstheme="minorHAnsi"/>
          <w:sz w:val="22"/>
          <w:szCs w:val="22"/>
        </w:rPr>
      </w:pPr>
    </w:p>
    <w:p w14:paraId="1A3651FE" w14:textId="30F44D39" w:rsidR="0038296C" w:rsidRDefault="0038296C" w:rsidP="0038296C">
      <w:pPr>
        <w:pStyle w:val="1bodycopy10pt"/>
      </w:pPr>
    </w:p>
    <w:p w14:paraId="27435648" w14:textId="77777777" w:rsidR="0038296C" w:rsidRPr="0038296C" w:rsidRDefault="0038296C" w:rsidP="0038296C">
      <w:pPr>
        <w:pStyle w:val="1bodycopy10pt"/>
      </w:pPr>
    </w:p>
    <w:p w14:paraId="42E0CACF" w14:textId="3FF37436" w:rsidR="00A40E9F" w:rsidRPr="00703EC4" w:rsidRDefault="00A40E9F" w:rsidP="00703EC4">
      <w:pPr>
        <w:pStyle w:val="Subhead2"/>
        <w:spacing w:before="0" w:after="0"/>
        <w:jc w:val="both"/>
        <w:rPr>
          <w:rFonts w:asciiTheme="minorHAnsi" w:hAnsiTheme="minorHAnsi" w:cstheme="minorHAnsi"/>
          <w:sz w:val="22"/>
          <w:szCs w:val="22"/>
        </w:rPr>
      </w:pPr>
      <w:r w:rsidRPr="00703EC4">
        <w:rPr>
          <w:rFonts w:asciiTheme="minorHAnsi" w:hAnsiTheme="minorHAnsi" w:cstheme="minorHAnsi"/>
          <w:sz w:val="22"/>
          <w:szCs w:val="22"/>
        </w:rPr>
        <w:lastRenderedPageBreak/>
        <w:t>Creating an intimate care plan</w:t>
      </w:r>
    </w:p>
    <w:p w14:paraId="44D12FCE" w14:textId="3A690365"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Where a Health Care Plan with intimate care is required, it will be agreed in discussion between the school,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the child (when possible) and any relevant health professionals.</w:t>
      </w:r>
    </w:p>
    <w:p w14:paraId="0D0DD270" w14:textId="77777777" w:rsidR="00703EC4" w:rsidRDefault="00703EC4" w:rsidP="00703EC4">
      <w:pPr>
        <w:pStyle w:val="1bodycopy10pt"/>
        <w:spacing w:after="0"/>
        <w:jc w:val="both"/>
        <w:rPr>
          <w:rFonts w:asciiTheme="minorHAnsi" w:hAnsiTheme="minorHAnsi" w:cstheme="minorHAnsi"/>
          <w:sz w:val="22"/>
          <w:szCs w:val="22"/>
        </w:rPr>
      </w:pPr>
    </w:p>
    <w:p w14:paraId="2823CC0D" w14:textId="39A86A96"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The school will work with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and take their preferences on board to make the process of intimate care as comfortable as possible, dealing with needs sensitively and appropriately.</w:t>
      </w:r>
    </w:p>
    <w:p w14:paraId="790C144B" w14:textId="77777777" w:rsidR="00703EC4" w:rsidRDefault="00703EC4" w:rsidP="00703EC4">
      <w:pPr>
        <w:pStyle w:val="1bodycopy10pt"/>
        <w:spacing w:after="0"/>
        <w:jc w:val="both"/>
        <w:rPr>
          <w:rFonts w:asciiTheme="minorHAnsi" w:hAnsiTheme="minorHAnsi" w:cstheme="minorHAnsi"/>
          <w:sz w:val="22"/>
          <w:szCs w:val="22"/>
        </w:rPr>
      </w:pPr>
    </w:p>
    <w:p w14:paraId="0057DCE1" w14:textId="664ED346"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 xml:space="preserve">Subject to their age and understanding, the preferences of the child will also be </w:t>
      </w:r>
      <w:proofErr w:type="gramStart"/>
      <w:r w:rsidRPr="00703EC4">
        <w:rPr>
          <w:rFonts w:asciiTheme="minorHAnsi" w:hAnsiTheme="minorHAnsi" w:cstheme="minorHAnsi"/>
          <w:sz w:val="22"/>
          <w:szCs w:val="22"/>
        </w:rPr>
        <w:t>taken into account</w:t>
      </w:r>
      <w:proofErr w:type="gramEnd"/>
      <w:r w:rsidRPr="00703EC4">
        <w:rPr>
          <w:rFonts w:asciiTheme="minorHAnsi" w:hAnsiTheme="minorHAnsi" w:cstheme="minorHAnsi"/>
          <w:sz w:val="22"/>
          <w:szCs w:val="22"/>
        </w:rPr>
        <w:t>. If there’s doubt whether the child is able to make an informed choice, their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will be consulted.</w:t>
      </w:r>
    </w:p>
    <w:p w14:paraId="100C0F02" w14:textId="77777777" w:rsidR="00703EC4" w:rsidRDefault="00703EC4" w:rsidP="00703EC4">
      <w:pPr>
        <w:pStyle w:val="1bodycopy10pt"/>
        <w:spacing w:after="0"/>
        <w:jc w:val="both"/>
        <w:rPr>
          <w:rFonts w:asciiTheme="minorHAnsi" w:hAnsiTheme="minorHAnsi" w:cstheme="minorHAnsi"/>
          <w:sz w:val="22"/>
          <w:szCs w:val="22"/>
        </w:rPr>
      </w:pPr>
    </w:p>
    <w:p w14:paraId="45C14229" w14:textId="4E117D98"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The plan will be reviewed twice a year, even if no changes are necessary, and updated regularly, as well as whenever there are changes to a pupil’s needs.</w:t>
      </w:r>
    </w:p>
    <w:p w14:paraId="5E1B0812" w14:textId="77777777" w:rsidR="00703EC4" w:rsidRDefault="00703EC4" w:rsidP="00703EC4">
      <w:pPr>
        <w:pStyle w:val="Subhead2"/>
        <w:spacing w:before="0" w:after="0"/>
        <w:jc w:val="both"/>
        <w:rPr>
          <w:rFonts w:asciiTheme="minorHAnsi" w:hAnsiTheme="minorHAnsi" w:cstheme="minorHAnsi"/>
          <w:sz w:val="22"/>
          <w:szCs w:val="22"/>
        </w:rPr>
      </w:pPr>
    </w:p>
    <w:p w14:paraId="71C4752A" w14:textId="0B58860B" w:rsidR="00A40E9F" w:rsidRPr="00703EC4" w:rsidRDefault="00A40E9F" w:rsidP="00703EC4">
      <w:pPr>
        <w:pStyle w:val="Subhead2"/>
        <w:spacing w:before="0" w:after="0"/>
        <w:jc w:val="both"/>
        <w:rPr>
          <w:rFonts w:asciiTheme="minorHAnsi" w:hAnsiTheme="minorHAnsi" w:cstheme="minorHAnsi"/>
          <w:sz w:val="22"/>
          <w:szCs w:val="22"/>
        </w:rPr>
      </w:pPr>
      <w:r w:rsidRPr="00703EC4">
        <w:rPr>
          <w:rFonts w:asciiTheme="minorHAnsi" w:hAnsiTheme="minorHAnsi" w:cstheme="minorHAnsi"/>
          <w:sz w:val="22"/>
          <w:szCs w:val="22"/>
        </w:rPr>
        <w:t>Sharing information</w:t>
      </w:r>
    </w:p>
    <w:p w14:paraId="75E6A7FE" w14:textId="3D0A9252"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The school will share information with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as needed to ensure a consistent approach. It will expect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to also share relevant information regarding any intimate matters as needed. </w:t>
      </w:r>
    </w:p>
    <w:p w14:paraId="6E50BDE7" w14:textId="77777777" w:rsidR="00703EC4" w:rsidRDefault="00703EC4" w:rsidP="00703EC4">
      <w:pPr>
        <w:pStyle w:val="Heading1"/>
        <w:numPr>
          <w:ilvl w:val="0"/>
          <w:numId w:val="0"/>
        </w:numPr>
        <w:ind w:left="360"/>
      </w:pPr>
      <w:bookmarkStart w:id="8" w:name="_Toc33456843"/>
    </w:p>
    <w:p w14:paraId="2CC7AD04" w14:textId="5F7388B7" w:rsidR="00A40E9F" w:rsidRPr="00703EC4" w:rsidRDefault="00A40E9F" w:rsidP="00703EC4">
      <w:pPr>
        <w:pStyle w:val="Heading1"/>
      </w:pPr>
      <w:bookmarkStart w:id="9" w:name="_Toc138421843"/>
      <w:r w:rsidRPr="00703EC4">
        <w:t>Role of staff</w:t>
      </w:r>
      <w:bookmarkEnd w:id="8"/>
      <w:bookmarkEnd w:id="9"/>
    </w:p>
    <w:p w14:paraId="4643FEAA" w14:textId="77777777" w:rsidR="00703EC4" w:rsidRDefault="00703EC4" w:rsidP="00703EC4">
      <w:pPr>
        <w:pStyle w:val="Subhead2"/>
        <w:spacing w:before="0" w:after="0"/>
        <w:jc w:val="both"/>
        <w:rPr>
          <w:rFonts w:asciiTheme="minorHAnsi" w:hAnsiTheme="minorHAnsi" w:cstheme="minorHAnsi"/>
          <w:sz w:val="22"/>
          <w:szCs w:val="22"/>
        </w:rPr>
      </w:pPr>
    </w:p>
    <w:p w14:paraId="0345421B" w14:textId="2A923690" w:rsidR="00A40E9F" w:rsidRPr="00703EC4" w:rsidRDefault="00A40E9F" w:rsidP="00703EC4">
      <w:pPr>
        <w:pStyle w:val="Subhead2"/>
        <w:spacing w:before="0" w:after="0"/>
        <w:jc w:val="both"/>
        <w:rPr>
          <w:rFonts w:asciiTheme="minorHAnsi" w:hAnsiTheme="minorHAnsi" w:cstheme="minorHAnsi"/>
          <w:sz w:val="22"/>
          <w:szCs w:val="22"/>
        </w:rPr>
      </w:pPr>
      <w:r w:rsidRPr="00703EC4">
        <w:rPr>
          <w:rFonts w:asciiTheme="minorHAnsi" w:hAnsiTheme="minorHAnsi" w:cstheme="minorHAnsi"/>
          <w:sz w:val="22"/>
          <w:szCs w:val="22"/>
        </w:rPr>
        <w:t>Which staff will be responsible</w:t>
      </w:r>
    </w:p>
    <w:p w14:paraId="1305BC82" w14:textId="77777777"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All staff at the school who carry out intimate care will have been subject to an enhanced Disclosure and Barring Service (DBS) with a barred list check before appointment, as well as other checks on their employment history.</w:t>
      </w:r>
    </w:p>
    <w:p w14:paraId="08D16E2E" w14:textId="77777777" w:rsidR="00703EC4" w:rsidRDefault="00703EC4" w:rsidP="00703EC4">
      <w:pPr>
        <w:pStyle w:val="Subhead2"/>
        <w:spacing w:before="0" w:after="0"/>
        <w:jc w:val="both"/>
        <w:rPr>
          <w:rFonts w:asciiTheme="minorHAnsi" w:hAnsiTheme="minorHAnsi" w:cstheme="minorHAnsi"/>
          <w:sz w:val="22"/>
          <w:szCs w:val="22"/>
        </w:rPr>
      </w:pPr>
    </w:p>
    <w:p w14:paraId="5E1D91A2" w14:textId="398D9D1F" w:rsidR="00A40E9F" w:rsidRPr="00703EC4" w:rsidRDefault="00A40E9F" w:rsidP="00703EC4">
      <w:pPr>
        <w:pStyle w:val="Subhead2"/>
        <w:spacing w:before="0" w:after="0"/>
        <w:jc w:val="both"/>
        <w:rPr>
          <w:rFonts w:asciiTheme="minorHAnsi" w:hAnsiTheme="minorHAnsi" w:cstheme="minorHAnsi"/>
          <w:sz w:val="22"/>
          <w:szCs w:val="22"/>
        </w:rPr>
      </w:pPr>
      <w:r w:rsidRPr="00703EC4">
        <w:rPr>
          <w:rFonts w:asciiTheme="minorHAnsi" w:hAnsiTheme="minorHAnsi" w:cstheme="minorHAnsi"/>
          <w:sz w:val="22"/>
          <w:szCs w:val="22"/>
        </w:rPr>
        <w:t>How staff will be trained</w:t>
      </w:r>
    </w:p>
    <w:p w14:paraId="2F68CC7E" w14:textId="77777777"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Staff will receive:</w:t>
      </w:r>
    </w:p>
    <w:p w14:paraId="6279D30A" w14:textId="77777777" w:rsidR="00A40E9F" w:rsidRPr="00703EC4" w:rsidRDefault="00A40E9F" w:rsidP="00703EC4">
      <w:pPr>
        <w:pStyle w:val="4Bulletedcopyblue"/>
        <w:numPr>
          <w:ilvl w:val="0"/>
          <w:numId w:val="44"/>
        </w:numPr>
        <w:spacing w:after="0"/>
        <w:jc w:val="both"/>
        <w:rPr>
          <w:rFonts w:asciiTheme="minorHAnsi" w:hAnsiTheme="minorHAnsi" w:cstheme="minorHAnsi"/>
          <w:sz w:val="22"/>
          <w:szCs w:val="22"/>
        </w:rPr>
      </w:pPr>
      <w:r w:rsidRPr="00703EC4">
        <w:rPr>
          <w:rFonts w:asciiTheme="minorHAnsi" w:hAnsiTheme="minorHAnsi" w:cstheme="minorHAnsi"/>
          <w:sz w:val="22"/>
          <w:szCs w:val="22"/>
        </w:rPr>
        <w:t>Training in the specific types of intimate care they undertake</w:t>
      </w:r>
    </w:p>
    <w:p w14:paraId="76A21B98" w14:textId="77777777" w:rsidR="00A40E9F" w:rsidRPr="00703EC4" w:rsidRDefault="00A40E9F" w:rsidP="00703EC4">
      <w:pPr>
        <w:pStyle w:val="4Bulletedcopyblue"/>
        <w:numPr>
          <w:ilvl w:val="0"/>
          <w:numId w:val="44"/>
        </w:numPr>
        <w:spacing w:after="0"/>
        <w:jc w:val="both"/>
        <w:rPr>
          <w:rFonts w:asciiTheme="minorHAnsi" w:hAnsiTheme="minorHAnsi" w:cstheme="minorHAnsi"/>
          <w:sz w:val="22"/>
          <w:szCs w:val="22"/>
        </w:rPr>
      </w:pPr>
      <w:r w:rsidRPr="00703EC4">
        <w:rPr>
          <w:rFonts w:asciiTheme="minorHAnsi" w:hAnsiTheme="minorHAnsi" w:cstheme="minorHAnsi"/>
          <w:sz w:val="22"/>
          <w:szCs w:val="22"/>
        </w:rPr>
        <w:t>Regular safeguarding training</w:t>
      </w:r>
    </w:p>
    <w:p w14:paraId="440984D0" w14:textId="77777777" w:rsidR="00A40E9F" w:rsidRPr="00703EC4" w:rsidRDefault="00A40E9F" w:rsidP="00703EC4">
      <w:pPr>
        <w:pStyle w:val="4Bulletedcopyblue"/>
        <w:numPr>
          <w:ilvl w:val="0"/>
          <w:numId w:val="44"/>
        </w:numPr>
        <w:spacing w:after="0"/>
        <w:jc w:val="both"/>
        <w:rPr>
          <w:rFonts w:asciiTheme="minorHAnsi" w:hAnsiTheme="minorHAnsi" w:cstheme="minorHAnsi"/>
          <w:sz w:val="22"/>
          <w:szCs w:val="22"/>
        </w:rPr>
      </w:pPr>
      <w:r w:rsidRPr="00703EC4">
        <w:rPr>
          <w:rFonts w:asciiTheme="minorHAnsi" w:hAnsiTheme="minorHAnsi" w:cstheme="minorHAnsi"/>
          <w:sz w:val="22"/>
          <w:szCs w:val="22"/>
        </w:rPr>
        <w:t xml:space="preserve">If necessary, manual handling training that enables them to remain safe and for the pupil to have as much participation as possible </w:t>
      </w:r>
    </w:p>
    <w:p w14:paraId="3C38FD4C" w14:textId="77777777"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They will be familiar with:</w:t>
      </w:r>
    </w:p>
    <w:p w14:paraId="715A2F5D" w14:textId="77777777" w:rsidR="00A40E9F" w:rsidRPr="00703EC4" w:rsidRDefault="00A40E9F" w:rsidP="00703EC4">
      <w:pPr>
        <w:pStyle w:val="4Bulletedcopyblue"/>
        <w:numPr>
          <w:ilvl w:val="0"/>
          <w:numId w:val="45"/>
        </w:numPr>
        <w:spacing w:after="0"/>
        <w:jc w:val="both"/>
        <w:rPr>
          <w:rFonts w:asciiTheme="minorHAnsi" w:hAnsiTheme="minorHAnsi" w:cstheme="minorHAnsi"/>
          <w:sz w:val="22"/>
          <w:szCs w:val="22"/>
        </w:rPr>
      </w:pPr>
      <w:r w:rsidRPr="00703EC4">
        <w:rPr>
          <w:rFonts w:asciiTheme="minorHAnsi" w:hAnsiTheme="minorHAnsi" w:cstheme="minorHAnsi"/>
          <w:sz w:val="22"/>
          <w:szCs w:val="22"/>
        </w:rPr>
        <w:t>The control measures set out in risk assessments carried out by the school</w:t>
      </w:r>
    </w:p>
    <w:p w14:paraId="2BD7EC10" w14:textId="77777777" w:rsidR="00A40E9F" w:rsidRPr="00703EC4" w:rsidRDefault="00A40E9F" w:rsidP="00703EC4">
      <w:pPr>
        <w:pStyle w:val="4Bulletedcopyblue"/>
        <w:numPr>
          <w:ilvl w:val="0"/>
          <w:numId w:val="45"/>
        </w:numPr>
        <w:spacing w:after="0"/>
        <w:jc w:val="both"/>
        <w:rPr>
          <w:rFonts w:asciiTheme="minorHAnsi" w:hAnsiTheme="minorHAnsi" w:cstheme="minorHAnsi"/>
          <w:sz w:val="22"/>
          <w:szCs w:val="22"/>
        </w:rPr>
      </w:pPr>
      <w:r w:rsidRPr="00703EC4">
        <w:rPr>
          <w:rFonts w:asciiTheme="minorHAnsi" w:hAnsiTheme="minorHAnsi" w:cstheme="minorHAnsi"/>
          <w:sz w:val="22"/>
          <w:szCs w:val="22"/>
        </w:rPr>
        <w:t>Hygiene and health and safety procedures</w:t>
      </w:r>
    </w:p>
    <w:p w14:paraId="183EFBD9" w14:textId="657C8BDD" w:rsidR="00A40E9F"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They will also be encouraged to seek further advice as needed.</w:t>
      </w:r>
    </w:p>
    <w:p w14:paraId="760E7D1E" w14:textId="77777777" w:rsidR="00703EC4" w:rsidRPr="00703EC4" w:rsidRDefault="00703EC4" w:rsidP="00703EC4">
      <w:pPr>
        <w:pStyle w:val="1bodycopy10pt"/>
        <w:spacing w:after="0"/>
        <w:jc w:val="both"/>
        <w:rPr>
          <w:rFonts w:asciiTheme="minorHAnsi" w:hAnsiTheme="minorHAnsi" w:cstheme="minorHAnsi"/>
          <w:sz w:val="22"/>
          <w:szCs w:val="22"/>
        </w:rPr>
      </w:pPr>
    </w:p>
    <w:p w14:paraId="43507E63" w14:textId="2FEB96AE" w:rsidR="00A40E9F" w:rsidRPr="00703EC4" w:rsidRDefault="00A40E9F" w:rsidP="00703EC4">
      <w:pPr>
        <w:pStyle w:val="Heading1"/>
      </w:pPr>
      <w:bookmarkStart w:id="10" w:name="_Toc33456844"/>
      <w:bookmarkStart w:id="11" w:name="_Toc138421844"/>
      <w:r w:rsidRPr="00703EC4">
        <w:t>Intimate care procedures</w:t>
      </w:r>
      <w:bookmarkEnd w:id="10"/>
      <w:bookmarkEnd w:id="11"/>
    </w:p>
    <w:p w14:paraId="2C03CC67" w14:textId="77777777" w:rsidR="00703EC4" w:rsidRDefault="00703EC4" w:rsidP="00703EC4">
      <w:pPr>
        <w:pStyle w:val="Subhead2"/>
        <w:spacing w:before="0" w:after="0"/>
        <w:jc w:val="both"/>
        <w:rPr>
          <w:rFonts w:asciiTheme="minorHAnsi" w:hAnsiTheme="minorHAnsi" w:cstheme="minorHAnsi"/>
          <w:sz w:val="22"/>
          <w:szCs w:val="22"/>
        </w:rPr>
      </w:pPr>
    </w:p>
    <w:p w14:paraId="020D6B8B" w14:textId="24E2CDF4" w:rsidR="00A40E9F" w:rsidRPr="00703EC4" w:rsidRDefault="00A40E9F" w:rsidP="00703EC4">
      <w:pPr>
        <w:pStyle w:val="Subhead2"/>
        <w:spacing w:before="0" w:after="0"/>
        <w:jc w:val="both"/>
        <w:rPr>
          <w:rFonts w:asciiTheme="minorHAnsi" w:hAnsiTheme="minorHAnsi" w:cstheme="minorHAnsi"/>
          <w:sz w:val="22"/>
          <w:szCs w:val="22"/>
        </w:rPr>
      </w:pPr>
      <w:r w:rsidRPr="00703EC4">
        <w:rPr>
          <w:rFonts w:asciiTheme="minorHAnsi" w:hAnsiTheme="minorHAnsi" w:cstheme="minorHAnsi"/>
          <w:sz w:val="22"/>
          <w:szCs w:val="22"/>
        </w:rPr>
        <w:t>How procedures will happen</w:t>
      </w:r>
    </w:p>
    <w:p w14:paraId="3A454AA9" w14:textId="7E9F4A21" w:rsidR="00A40E9F"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 xml:space="preserve">School will ensure that anyone who undertakes intimate care is an employee of the school and has had appropriate safeguarding checks. </w:t>
      </w:r>
      <w:r w:rsidR="00703EC4" w:rsidRPr="00703EC4">
        <w:rPr>
          <w:rFonts w:asciiTheme="minorHAnsi" w:hAnsiTheme="minorHAnsi" w:cstheme="minorHAnsi"/>
          <w:sz w:val="22"/>
          <w:szCs w:val="22"/>
        </w:rPr>
        <w:t xml:space="preserve"> Staff will follow the nappy changing procedure as outlined in the Nappy Changing Procedure. </w:t>
      </w:r>
      <w:r w:rsidR="00703EC4">
        <w:rPr>
          <w:rFonts w:asciiTheme="minorHAnsi" w:hAnsiTheme="minorHAnsi" w:cstheme="minorHAnsi"/>
          <w:sz w:val="22"/>
          <w:szCs w:val="22"/>
        </w:rPr>
        <w:t xml:space="preserve"> </w:t>
      </w:r>
    </w:p>
    <w:p w14:paraId="3486EFEF" w14:textId="77777777" w:rsidR="00542727" w:rsidRDefault="00542727" w:rsidP="00703EC4">
      <w:pPr>
        <w:pStyle w:val="1bodycopy10pt"/>
        <w:spacing w:after="0"/>
        <w:jc w:val="both"/>
        <w:rPr>
          <w:rFonts w:asciiTheme="minorHAnsi" w:hAnsiTheme="minorHAnsi" w:cstheme="minorHAnsi"/>
          <w:sz w:val="22"/>
          <w:szCs w:val="22"/>
        </w:rPr>
      </w:pPr>
    </w:p>
    <w:p w14:paraId="3FEBC1FC" w14:textId="3EB4AE13" w:rsidR="00703EC4" w:rsidRPr="00867538" w:rsidRDefault="00703EC4" w:rsidP="00703EC4">
      <w:pPr>
        <w:pStyle w:val="1bodycopy10pt"/>
        <w:spacing w:after="0"/>
        <w:jc w:val="both"/>
        <w:rPr>
          <w:rFonts w:asciiTheme="minorHAnsi" w:hAnsiTheme="minorHAnsi" w:cstheme="minorHAnsi"/>
          <w:color w:val="000000" w:themeColor="text1"/>
          <w:sz w:val="22"/>
          <w:szCs w:val="22"/>
        </w:rPr>
      </w:pPr>
      <w:r w:rsidRPr="00867538">
        <w:rPr>
          <w:rFonts w:asciiTheme="minorHAnsi" w:hAnsiTheme="minorHAnsi" w:cstheme="minorHAnsi"/>
          <w:color w:val="000000" w:themeColor="text1"/>
          <w:sz w:val="22"/>
          <w:szCs w:val="22"/>
        </w:rPr>
        <w:t xml:space="preserve">There will always be 2 members of staff present when intimate care is provided. </w:t>
      </w:r>
    </w:p>
    <w:p w14:paraId="63BF458E" w14:textId="77777777" w:rsidR="00542727" w:rsidRPr="00867538" w:rsidRDefault="00542727" w:rsidP="00703EC4">
      <w:pPr>
        <w:rPr>
          <w:rFonts w:asciiTheme="minorHAnsi" w:hAnsiTheme="minorHAnsi" w:cstheme="minorHAnsi"/>
          <w:color w:val="000000" w:themeColor="text1"/>
        </w:rPr>
      </w:pPr>
    </w:p>
    <w:p w14:paraId="59FBA965" w14:textId="46D91A4D" w:rsidR="00A40E9F" w:rsidRPr="00867538" w:rsidRDefault="00703EC4" w:rsidP="00703EC4">
      <w:pPr>
        <w:rPr>
          <w:rFonts w:asciiTheme="minorHAnsi" w:hAnsiTheme="minorHAnsi" w:cstheme="minorHAnsi"/>
          <w:color w:val="000000" w:themeColor="text1"/>
        </w:rPr>
      </w:pPr>
      <w:r w:rsidRPr="00867538">
        <w:rPr>
          <w:rFonts w:asciiTheme="minorHAnsi" w:hAnsiTheme="minorHAnsi" w:cstheme="minorHAnsi"/>
          <w:color w:val="000000" w:themeColor="text1"/>
        </w:rPr>
        <w:t xml:space="preserve">We are aware that from time to time, </w:t>
      </w:r>
      <w:r w:rsidR="00A40E9F" w:rsidRPr="00867538">
        <w:rPr>
          <w:rFonts w:asciiTheme="minorHAnsi" w:hAnsiTheme="minorHAnsi" w:cstheme="minorHAnsi"/>
          <w:color w:val="000000" w:themeColor="text1"/>
        </w:rPr>
        <w:t xml:space="preserve">a child </w:t>
      </w:r>
      <w:r w:rsidRPr="00867538">
        <w:rPr>
          <w:rFonts w:asciiTheme="minorHAnsi" w:hAnsiTheme="minorHAnsi" w:cstheme="minorHAnsi"/>
          <w:color w:val="000000" w:themeColor="text1"/>
        </w:rPr>
        <w:t xml:space="preserve">may </w:t>
      </w:r>
      <w:r w:rsidR="00A40E9F" w:rsidRPr="00867538">
        <w:rPr>
          <w:rFonts w:asciiTheme="minorHAnsi" w:hAnsiTheme="minorHAnsi" w:cstheme="minorHAnsi"/>
          <w:color w:val="000000" w:themeColor="text1"/>
        </w:rPr>
        <w:t xml:space="preserve">have a </w:t>
      </w:r>
      <w:r w:rsidRPr="00867538">
        <w:rPr>
          <w:rFonts w:asciiTheme="minorHAnsi" w:hAnsiTheme="minorHAnsi" w:cstheme="minorHAnsi"/>
          <w:color w:val="000000" w:themeColor="text1"/>
        </w:rPr>
        <w:t xml:space="preserve">toiletry </w:t>
      </w:r>
      <w:r w:rsidR="00A40E9F" w:rsidRPr="00867538">
        <w:rPr>
          <w:rFonts w:asciiTheme="minorHAnsi" w:hAnsiTheme="minorHAnsi" w:cstheme="minorHAnsi"/>
          <w:color w:val="000000" w:themeColor="text1"/>
        </w:rPr>
        <w:t xml:space="preserve">accident. In this case, we will change </w:t>
      </w:r>
      <w:r w:rsidR="00EE2BED" w:rsidRPr="00867538">
        <w:rPr>
          <w:rFonts w:asciiTheme="minorHAnsi" w:hAnsiTheme="minorHAnsi" w:cstheme="minorHAnsi"/>
          <w:color w:val="000000" w:themeColor="text1"/>
        </w:rPr>
        <w:t>the</w:t>
      </w:r>
      <w:r w:rsidR="00A40E9F" w:rsidRPr="00867538">
        <w:rPr>
          <w:rFonts w:asciiTheme="minorHAnsi" w:hAnsiTheme="minorHAnsi" w:cstheme="minorHAnsi"/>
          <w:color w:val="000000" w:themeColor="text1"/>
        </w:rPr>
        <w:t xml:space="preserve"> child provided </w:t>
      </w:r>
      <w:r w:rsidRPr="00867538">
        <w:rPr>
          <w:rFonts w:asciiTheme="minorHAnsi" w:hAnsiTheme="minorHAnsi" w:cstheme="minorHAnsi"/>
          <w:color w:val="000000" w:themeColor="text1"/>
        </w:rPr>
        <w:t>parents/</w:t>
      </w:r>
      <w:proofErr w:type="spellStart"/>
      <w:r w:rsidRPr="00867538">
        <w:rPr>
          <w:rFonts w:asciiTheme="minorHAnsi" w:hAnsiTheme="minorHAnsi" w:cstheme="minorHAnsi"/>
          <w:color w:val="000000" w:themeColor="text1"/>
        </w:rPr>
        <w:t>carers</w:t>
      </w:r>
      <w:proofErr w:type="spellEnd"/>
      <w:r w:rsidRPr="00867538">
        <w:rPr>
          <w:rFonts w:asciiTheme="minorHAnsi" w:hAnsiTheme="minorHAnsi" w:cstheme="minorHAnsi"/>
          <w:color w:val="000000" w:themeColor="text1"/>
        </w:rPr>
        <w:t xml:space="preserve"> have provided consent. Parents/</w:t>
      </w:r>
      <w:proofErr w:type="spellStart"/>
      <w:r w:rsidRPr="00867538">
        <w:rPr>
          <w:rFonts w:asciiTheme="minorHAnsi" w:hAnsiTheme="minorHAnsi" w:cstheme="minorHAnsi"/>
          <w:color w:val="000000" w:themeColor="text1"/>
        </w:rPr>
        <w:t>carers</w:t>
      </w:r>
      <w:proofErr w:type="spellEnd"/>
      <w:r w:rsidRPr="00867538">
        <w:rPr>
          <w:rFonts w:asciiTheme="minorHAnsi" w:hAnsiTheme="minorHAnsi" w:cstheme="minorHAnsi"/>
          <w:color w:val="000000" w:themeColor="text1"/>
        </w:rPr>
        <w:t xml:space="preserve"> </w:t>
      </w:r>
      <w:r w:rsidR="00A40E9F" w:rsidRPr="00867538">
        <w:rPr>
          <w:rFonts w:asciiTheme="minorHAnsi" w:hAnsiTheme="minorHAnsi" w:cstheme="minorHAnsi"/>
          <w:color w:val="000000" w:themeColor="text1"/>
        </w:rPr>
        <w:t xml:space="preserve">will be notified at the end of the school day. </w:t>
      </w:r>
    </w:p>
    <w:p w14:paraId="20F1093A" w14:textId="77777777" w:rsidR="00A40E9F" w:rsidRPr="00867538" w:rsidRDefault="00A40E9F" w:rsidP="00703EC4">
      <w:pPr>
        <w:pStyle w:val="1bodycopy10pt"/>
        <w:spacing w:after="0"/>
        <w:jc w:val="both"/>
        <w:rPr>
          <w:rFonts w:asciiTheme="minorHAnsi" w:hAnsiTheme="minorHAnsi" w:cstheme="minorHAnsi"/>
          <w:color w:val="000000" w:themeColor="text1"/>
          <w:sz w:val="22"/>
          <w:szCs w:val="22"/>
        </w:rPr>
      </w:pPr>
    </w:p>
    <w:p w14:paraId="57E36339" w14:textId="15EE4419" w:rsidR="00A40E9F" w:rsidRPr="00703EC4" w:rsidRDefault="00A40E9F" w:rsidP="72ACDADE">
      <w:pPr>
        <w:pStyle w:val="1bodycopy10pt"/>
        <w:spacing w:after="0"/>
        <w:jc w:val="both"/>
        <w:rPr>
          <w:rFonts w:asciiTheme="minorHAnsi" w:hAnsiTheme="minorHAnsi" w:cstheme="minorBidi"/>
          <w:sz w:val="22"/>
          <w:szCs w:val="22"/>
        </w:rPr>
      </w:pPr>
      <w:r w:rsidRPr="72ACDADE">
        <w:rPr>
          <w:rFonts w:asciiTheme="minorHAnsi" w:hAnsiTheme="minorHAnsi" w:cstheme="minorBidi"/>
          <w:sz w:val="22"/>
          <w:szCs w:val="22"/>
        </w:rPr>
        <w:lastRenderedPageBreak/>
        <w:t xml:space="preserve">Where a child has </w:t>
      </w:r>
      <w:r w:rsidR="016FB54E" w:rsidRPr="72ACDADE">
        <w:rPr>
          <w:rFonts w:asciiTheme="minorHAnsi" w:hAnsiTheme="minorHAnsi" w:cstheme="minorBidi"/>
          <w:sz w:val="22"/>
          <w:szCs w:val="22"/>
        </w:rPr>
        <w:t>an</w:t>
      </w:r>
      <w:r w:rsidRPr="72ACDADE">
        <w:rPr>
          <w:rFonts w:asciiTheme="minorHAnsi" w:hAnsiTheme="minorHAnsi" w:cstheme="minorBidi"/>
          <w:sz w:val="22"/>
          <w:szCs w:val="22"/>
        </w:rPr>
        <w:t xml:space="preserve"> </w:t>
      </w:r>
      <w:r w:rsidR="00EE2BED" w:rsidRPr="72ACDADE">
        <w:rPr>
          <w:rFonts w:asciiTheme="minorHAnsi" w:hAnsiTheme="minorHAnsi" w:cstheme="minorBidi"/>
          <w:sz w:val="22"/>
          <w:szCs w:val="22"/>
        </w:rPr>
        <w:t xml:space="preserve">individual </w:t>
      </w:r>
      <w:r w:rsidRPr="72ACDADE">
        <w:rPr>
          <w:rFonts w:asciiTheme="minorHAnsi" w:hAnsiTheme="minorHAnsi" w:cstheme="minorBidi"/>
          <w:sz w:val="22"/>
          <w:szCs w:val="22"/>
        </w:rPr>
        <w:t xml:space="preserve">Health Care Plan with intimate care, only those staff named on the Health Care Plan will be involved in providing support with intimate care to a learner. School will ensure that sufficient staff are named on care plans and available to provide the required support in all foreseeable circumstances. If, in exceptional circumstances, none of the named staff members for an individual are available, school will contact the family for </w:t>
      </w:r>
      <w:r w:rsidR="34E0741D" w:rsidRPr="72ACDADE">
        <w:rPr>
          <w:rFonts w:asciiTheme="minorHAnsi" w:hAnsiTheme="minorHAnsi" w:cstheme="minorBidi"/>
          <w:sz w:val="22"/>
          <w:szCs w:val="22"/>
        </w:rPr>
        <w:t>their consent</w:t>
      </w:r>
      <w:r w:rsidRPr="72ACDADE">
        <w:rPr>
          <w:rFonts w:asciiTheme="minorHAnsi" w:hAnsiTheme="minorHAnsi" w:cstheme="minorBidi"/>
          <w:sz w:val="22"/>
          <w:szCs w:val="22"/>
        </w:rPr>
        <w:t xml:space="preserve"> to involve a different member of staff.</w:t>
      </w:r>
    </w:p>
    <w:p w14:paraId="0D2D873E" w14:textId="77777777" w:rsidR="00542727" w:rsidRDefault="00542727" w:rsidP="00703EC4">
      <w:pPr>
        <w:pStyle w:val="1bodycopy10pt"/>
        <w:spacing w:after="0"/>
        <w:jc w:val="both"/>
        <w:rPr>
          <w:rFonts w:asciiTheme="minorHAnsi" w:hAnsiTheme="minorHAnsi" w:cstheme="minorHAnsi"/>
          <w:sz w:val="22"/>
          <w:szCs w:val="22"/>
        </w:rPr>
      </w:pPr>
    </w:p>
    <w:p w14:paraId="616CA3D9" w14:textId="3BDC4AC7"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Only in an emergency would staff undertake intimate care that has not been agreed with the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This act of care would be reported to a member of the Senior Leadership Team and to the 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as soon as possible after the event. The reasons for this and the care undertaken would be documented by the staff member who had delivered the care. </w:t>
      </w:r>
    </w:p>
    <w:p w14:paraId="649831A0" w14:textId="77777777" w:rsidR="00542727" w:rsidRDefault="00542727" w:rsidP="00703EC4">
      <w:pPr>
        <w:pStyle w:val="1bodycopy10pt"/>
        <w:spacing w:after="0"/>
        <w:jc w:val="both"/>
        <w:rPr>
          <w:rFonts w:asciiTheme="minorHAnsi" w:hAnsiTheme="minorHAnsi" w:cstheme="minorHAnsi"/>
          <w:sz w:val="22"/>
          <w:szCs w:val="22"/>
        </w:rPr>
      </w:pPr>
    </w:p>
    <w:p w14:paraId="1FD694A0" w14:textId="26AA0BEC"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A secure record will be kept of all children who receive intimate care.</w:t>
      </w:r>
    </w:p>
    <w:p w14:paraId="5A27A082" w14:textId="77777777" w:rsidR="00542727" w:rsidRDefault="00542727" w:rsidP="00703EC4">
      <w:pPr>
        <w:pStyle w:val="1bodycopy10pt"/>
        <w:spacing w:after="0"/>
        <w:jc w:val="both"/>
        <w:rPr>
          <w:rFonts w:asciiTheme="minorHAnsi" w:hAnsiTheme="minorHAnsi" w:cstheme="minorHAnsi"/>
          <w:sz w:val="22"/>
          <w:szCs w:val="22"/>
        </w:rPr>
      </w:pPr>
    </w:p>
    <w:p w14:paraId="06107AF8" w14:textId="2A2111E2"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 xml:space="preserve">For children with an </w:t>
      </w:r>
      <w:r w:rsidR="00EE2BED">
        <w:rPr>
          <w:rFonts w:asciiTheme="minorHAnsi" w:hAnsiTheme="minorHAnsi" w:cstheme="minorHAnsi"/>
          <w:sz w:val="22"/>
          <w:szCs w:val="22"/>
        </w:rPr>
        <w:t>i</w:t>
      </w:r>
      <w:r w:rsidRPr="00703EC4">
        <w:rPr>
          <w:rFonts w:asciiTheme="minorHAnsi" w:hAnsiTheme="minorHAnsi" w:cstheme="minorHAnsi"/>
          <w:sz w:val="22"/>
          <w:szCs w:val="22"/>
        </w:rPr>
        <w:t xml:space="preserve">ndividual Health Care Plan with intimate needs, a monthly </w:t>
      </w:r>
      <w:r w:rsidR="00EE2BED">
        <w:rPr>
          <w:rFonts w:asciiTheme="minorHAnsi" w:hAnsiTheme="minorHAnsi" w:cstheme="minorHAnsi"/>
          <w:sz w:val="22"/>
          <w:szCs w:val="22"/>
        </w:rPr>
        <w:t>N</w:t>
      </w:r>
      <w:r w:rsidRPr="00703EC4">
        <w:rPr>
          <w:rFonts w:asciiTheme="minorHAnsi" w:hAnsiTheme="minorHAnsi" w:cstheme="minorHAnsi"/>
          <w:sz w:val="22"/>
          <w:szCs w:val="22"/>
        </w:rPr>
        <w:t xml:space="preserve">appy </w:t>
      </w:r>
      <w:r w:rsidR="00EE2BED">
        <w:rPr>
          <w:rFonts w:asciiTheme="minorHAnsi" w:hAnsiTheme="minorHAnsi" w:cstheme="minorHAnsi"/>
          <w:sz w:val="22"/>
          <w:szCs w:val="22"/>
        </w:rPr>
        <w:t>C</w:t>
      </w:r>
      <w:r w:rsidRPr="00703EC4">
        <w:rPr>
          <w:rFonts w:asciiTheme="minorHAnsi" w:hAnsiTheme="minorHAnsi" w:cstheme="minorHAnsi"/>
          <w:sz w:val="22"/>
          <w:szCs w:val="22"/>
        </w:rPr>
        <w:t xml:space="preserve">hanging </w:t>
      </w:r>
      <w:r w:rsidR="00EE2BED">
        <w:rPr>
          <w:rFonts w:asciiTheme="minorHAnsi" w:hAnsiTheme="minorHAnsi" w:cstheme="minorHAnsi"/>
          <w:sz w:val="22"/>
          <w:szCs w:val="22"/>
        </w:rPr>
        <w:t>R</w:t>
      </w:r>
      <w:r w:rsidRPr="00703EC4">
        <w:rPr>
          <w:rFonts w:asciiTheme="minorHAnsi" w:hAnsiTheme="minorHAnsi" w:cstheme="minorHAnsi"/>
          <w:sz w:val="22"/>
          <w:szCs w:val="22"/>
        </w:rPr>
        <w:t xml:space="preserve">ecord will be kept and provided to parents on request. This record will include the date and time of the care, who was present and any care given that has differed from the Health Care Plan, together with the reason for this. </w:t>
      </w:r>
    </w:p>
    <w:p w14:paraId="2CF67B5B" w14:textId="77777777" w:rsidR="00542727" w:rsidRDefault="00542727" w:rsidP="00703EC4">
      <w:pPr>
        <w:pStyle w:val="1bodycopy10pt"/>
        <w:spacing w:after="0"/>
        <w:jc w:val="both"/>
        <w:rPr>
          <w:rFonts w:asciiTheme="minorHAnsi" w:hAnsiTheme="minorHAnsi" w:cstheme="minorHAnsi"/>
          <w:sz w:val="22"/>
          <w:szCs w:val="22"/>
        </w:rPr>
      </w:pPr>
    </w:p>
    <w:p w14:paraId="414A4274" w14:textId="53753281" w:rsidR="00A40E9F"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 xml:space="preserve">Any changes in the learner’s </w:t>
      </w:r>
      <w:proofErr w:type="spellStart"/>
      <w:r w:rsidRPr="00703EC4">
        <w:rPr>
          <w:rFonts w:asciiTheme="minorHAnsi" w:hAnsiTheme="minorHAnsi" w:cstheme="minorHAnsi"/>
          <w:sz w:val="22"/>
          <w:szCs w:val="22"/>
        </w:rPr>
        <w:t>behaviour</w:t>
      </w:r>
      <w:proofErr w:type="spellEnd"/>
      <w:r w:rsidRPr="00703EC4">
        <w:rPr>
          <w:rFonts w:asciiTheme="minorHAnsi" w:hAnsiTheme="minorHAnsi" w:cstheme="minorHAnsi"/>
          <w:sz w:val="22"/>
          <w:szCs w:val="22"/>
        </w:rPr>
        <w:t xml:space="preserve"> or appearance will be documented and reported to the designated safeguarding lead, in line with the safeguarding policy.</w:t>
      </w:r>
    </w:p>
    <w:p w14:paraId="521F5D6C" w14:textId="77777777" w:rsidR="00EE2BED" w:rsidRPr="00703EC4" w:rsidRDefault="00EE2BED" w:rsidP="00703EC4">
      <w:pPr>
        <w:pStyle w:val="1bodycopy10pt"/>
        <w:spacing w:after="0"/>
        <w:jc w:val="both"/>
        <w:rPr>
          <w:rFonts w:asciiTheme="minorHAnsi" w:hAnsiTheme="minorHAnsi" w:cstheme="minorHAnsi"/>
          <w:sz w:val="22"/>
          <w:szCs w:val="22"/>
        </w:rPr>
      </w:pPr>
    </w:p>
    <w:p w14:paraId="58E4251F" w14:textId="77777777"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Procedures will be carried out in our First Aid facilities or according to the individual Health Care Plan.</w:t>
      </w:r>
    </w:p>
    <w:p w14:paraId="4370ECF4" w14:textId="7F953F6D" w:rsidR="00A40E9F" w:rsidRPr="00703EC4" w:rsidRDefault="00A40E9F" w:rsidP="72ACDADE">
      <w:pPr>
        <w:pStyle w:val="1bodycopy10pt"/>
        <w:spacing w:after="0"/>
        <w:jc w:val="both"/>
        <w:rPr>
          <w:rFonts w:asciiTheme="minorHAnsi" w:hAnsiTheme="minorHAnsi" w:cstheme="minorBidi"/>
          <w:sz w:val="22"/>
          <w:szCs w:val="22"/>
        </w:rPr>
      </w:pPr>
      <w:r w:rsidRPr="72ACDADE">
        <w:rPr>
          <w:rFonts w:asciiTheme="minorHAnsi" w:hAnsiTheme="minorHAnsi" w:cstheme="minorBidi"/>
          <w:sz w:val="22"/>
          <w:szCs w:val="22"/>
        </w:rPr>
        <w:t>When carrying out procedures, the school will provide staff with: Protective PPE (disposable gloves, apron), cleaning supplies, changing station and bins.</w:t>
      </w:r>
    </w:p>
    <w:p w14:paraId="6E0D4268" w14:textId="77777777" w:rsidR="00542727" w:rsidRDefault="00542727" w:rsidP="00703EC4">
      <w:pPr>
        <w:pStyle w:val="1bodycopy10pt"/>
        <w:spacing w:after="0"/>
        <w:jc w:val="both"/>
        <w:rPr>
          <w:rFonts w:asciiTheme="minorHAnsi" w:hAnsiTheme="minorHAnsi" w:cstheme="minorHAnsi"/>
          <w:sz w:val="22"/>
          <w:szCs w:val="22"/>
        </w:rPr>
      </w:pPr>
    </w:p>
    <w:p w14:paraId="688B48C3" w14:textId="3BFF7D42" w:rsidR="00703EC4" w:rsidRPr="00703EC4" w:rsidRDefault="00703EC4"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Parents/</w:t>
      </w:r>
      <w:proofErr w:type="spellStart"/>
      <w:r w:rsidRPr="00703EC4">
        <w:rPr>
          <w:rFonts w:asciiTheme="minorHAnsi" w:hAnsiTheme="minorHAnsi" w:cstheme="minorHAnsi"/>
          <w:sz w:val="22"/>
          <w:szCs w:val="22"/>
        </w:rPr>
        <w:t>carers</w:t>
      </w:r>
      <w:proofErr w:type="spellEnd"/>
      <w:r w:rsidRPr="00703EC4">
        <w:rPr>
          <w:rFonts w:asciiTheme="minorHAnsi" w:hAnsiTheme="minorHAnsi" w:cstheme="minorHAnsi"/>
          <w:sz w:val="22"/>
          <w:szCs w:val="22"/>
        </w:rPr>
        <w:t xml:space="preserve"> to ensure that the child has a set of </w:t>
      </w:r>
      <w:proofErr w:type="gramStart"/>
      <w:r w:rsidRPr="00703EC4">
        <w:rPr>
          <w:rFonts w:asciiTheme="minorHAnsi" w:hAnsiTheme="minorHAnsi" w:cstheme="minorHAnsi"/>
          <w:sz w:val="22"/>
          <w:szCs w:val="22"/>
        </w:rPr>
        <w:t>spare</w:t>
      </w:r>
      <w:proofErr w:type="gramEnd"/>
      <w:r w:rsidRPr="00703EC4">
        <w:rPr>
          <w:rFonts w:asciiTheme="minorHAnsi" w:hAnsiTheme="minorHAnsi" w:cstheme="minorHAnsi"/>
          <w:sz w:val="22"/>
          <w:szCs w:val="22"/>
        </w:rPr>
        <w:t>, clean underwear in school</w:t>
      </w:r>
      <w:r w:rsidR="00EE2BED">
        <w:rPr>
          <w:rFonts w:asciiTheme="minorHAnsi" w:hAnsiTheme="minorHAnsi" w:cstheme="minorHAnsi"/>
          <w:sz w:val="22"/>
          <w:szCs w:val="22"/>
        </w:rPr>
        <w:t xml:space="preserve"> in the event of a toiletry accident. </w:t>
      </w:r>
      <w:r w:rsidRPr="00703EC4">
        <w:rPr>
          <w:rFonts w:asciiTheme="minorHAnsi" w:hAnsiTheme="minorHAnsi" w:cstheme="minorHAnsi"/>
          <w:sz w:val="22"/>
          <w:szCs w:val="22"/>
        </w:rPr>
        <w:t xml:space="preserve"> </w:t>
      </w:r>
      <w:r w:rsidR="00A40E9F" w:rsidRPr="00703EC4">
        <w:rPr>
          <w:rFonts w:asciiTheme="minorHAnsi" w:hAnsiTheme="minorHAnsi" w:cstheme="minorHAnsi"/>
          <w:sz w:val="22"/>
          <w:szCs w:val="22"/>
        </w:rPr>
        <w:t>For pupils needing routine intimate care, the school expects parents/</w:t>
      </w:r>
      <w:proofErr w:type="spellStart"/>
      <w:r w:rsidR="00A40E9F" w:rsidRPr="00703EC4">
        <w:rPr>
          <w:rFonts w:asciiTheme="minorHAnsi" w:hAnsiTheme="minorHAnsi" w:cstheme="minorHAnsi"/>
          <w:sz w:val="22"/>
          <w:szCs w:val="22"/>
        </w:rPr>
        <w:t>carers</w:t>
      </w:r>
      <w:proofErr w:type="spellEnd"/>
      <w:r w:rsidR="00A40E9F" w:rsidRPr="00703EC4">
        <w:rPr>
          <w:rFonts w:asciiTheme="minorHAnsi" w:hAnsiTheme="minorHAnsi" w:cstheme="minorHAnsi"/>
          <w:sz w:val="22"/>
          <w:szCs w:val="22"/>
        </w:rPr>
        <w:t xml:space="preserve"> to provide, when necessary, a good stock (at least a week’s worth in advance) of necessary resources, such as nappies, underwear and/or a spare set of clothing.</w:t>
      </w:r>
    </w:p>
    <w:p w14:paraId="1DF8E05E" w14:textId="77777777" w:rsidR="00542727" w:rsidRDefault="00542727" w:rsidP="00703EC4">
      <w:pPr>
        <w:pStyle w:val="Subhead2"/>
        <w:spacing w:before="0" w:after="0"/>
        <w:jc w:val="both"/>
        <w:rPr>
          <w:rFonts w:asciiTheme="minorHAnsi" w:hAnsiTheme="minorHAnsi" w:cstheme="minorHAnsi"/>
          <w:sz w:val="22"/>
          <w:szCs w:val="22"/>
        </w:rPr>
      </w:pPr>
    </w:p>
    <w:p w14:paraId="75DF1397" w14:textId="0DB96F8B" w:rsidR="00A40E9F" w:rsidRPr="00703EC4" w:rsidRDefault="00A40E9F" w:rsidP="00703EC4">
      <w:pPr>
        <w:pStyle w:val="Subhead2"/>
        <w:spacing w:before="0" w:after="0"/>
        <w:jc w:val="both"/>
        <w:rPr>
          <w:rFonts w:asciiTheme="minorHAnsi" w:hAnsiTheme="minorHAnsi" w:cstheme="minorHAnsi"/>
          <w:sz w:val="22"/>
          <w:szCs w:val="22"/>
        </w:rPr>
      </w:pPr>
      <w:r w:rsidRPr="00703EC4">
        <w:rPr>
          <w:rFonts w:asciiTheme="minorHAnsi" w:hAnsiTheme="minorHAnsi" w:cstheme="minorHAnsi"/>
          <w:sz w:val="22"/>
          <w:szCs w:val="22"/>
        </w:rPr>
        <w:t>Concerns about safeguarding</w:t>
      </w:r>
    </w:p>
    <w:p w14:paraId="09FF746E" w14:textId="408FE1FD" w:rsidR="00A40E9F" w:rsidRPr="00703EC4" w:rsidRDefault="00A40E9F" w:rsidP="72ACDADE">
      <w:pPr>
        <w:pStyle w:val="1bodycopy10pt"/>
        <w:spacing w:after="0"/>
        <w:jc w:val="both"/>
        <w:rPr>
          <w:rFonts w:asciiTheme="minorHAnsi" w:hAnsiTheme="minorHAnsi" w:cstheme="minorBidi"/>
          <w:sz w:val="22"/>
          <w:szCs w:val="22"/>
        </w:rPr>
      </w:pPr>
      <w:r w:rsidRPr="72ACDADE">
        <w:rPr>
          <w:rFonts w:asciiTheme="minorHAnsi" w:hAnsiTheme="minorHAnsi" w:cstheme="minorBidi"/>
          <w:sz w:val="22"/>
          <w:szCs w:val="22"/>
        </w:rPr>
        <w:t>If a member of staff carrying out intimate care has concerns about physical changes in a child’s appearance (</w:t>
      </w:r>
      <w:proofErr w:type="spellStart"/>
      <w:r w:rsidRPr="72ACDADE">
        <w:rPr>
          <w:rFonts w:asciiTheme="minorHAnsi" w:hAnsiTheme="minorHAnsi" w:cstheme="minorBidi"/>
          <w:sz w:val="22"/>
          <w:szCs w:val="22"/>
        </w:rPr>
        <w:t>e</w:t>
      </w:r>
      <w:r w:rsidR="30EAE466" w:rsidRPr="72ACDADE">
        <w:rPr>
          <w:rFonts w:asciiTheme="minorHAnsi" w:hAnsiTheme="minorHAnsi" w:cstheme="minorBidi"/>
          <w:sz w:val="22"/>
          <w:szCs w:val="22"/>
        </w:rPr>
        <w:t>g.</w:t>
      </w:r>
      <w:proofErr w:type="spellEnd"/>
      <w:r w:rsidR="30EAE466" w:rsidRPr="72ACDADE">
        <w:rPr>
          <w:rFonts w:asciiTheme="minorHAnsi" w:hAnsiTheme="minorHAnsi" w:cstheme="minorBidi"/>
          <w:sz w:val="22"/>
          <w:szCs w:val="22"/>
        </w:rPr>
        <w:t xml:space="preserve"> m</w:t>
      </w:r>
      <w:r w:rsidRPr="72ACDADE">
        <w:rPr>
          <w:rFonts w:asciiTheme="minorHAnsi" w:hAnsiTheme="minorHAnsi" w:cstheme="minorBidi"/>
          <w:sz w:val="22"/>
          <w:szCs w:val="22"/>
        </w:rPr>
        <w:t>arks, bruises, soreness), they will report this using the school’s safeguarding procedures.</w:t>
      </w:r>
    </w:p>
    <w:p w14:paraId="58771781" w14:textId="77777777" w:rsidR="00542727" w:rsidRDefault="00542727" w:rsidP="00703EC4">
      <w:pPr>
        <w:pStyle w:val="1bodycopy10pt"/>
        <w:spacing w:after="0"/>
        <w:jc w:val="both"/>
        <w:rPr>
          <w:rFonts w:asciiTheme="minorHAnsi" w:hAnsiTheme="minorHAnsi" w:cstheme="minorHAnsi"/>
          <w:sz w:val="22"/>
          <w:szCs w:val="22"/>
        </w:rPr>
      </w:pPr>
    </w:p>
    <w:p w14:paraId="28225B15" w14:textId="6FC44AD1" w:rsidR="00A40E9F" w:rsidRPr="00703EC4"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If a child is hurt accidentally or there is an issue when carrying out the procedure, the staff member will report the incident immediately to the Designated Safeguarding Lead.</w:t>
      </w:r>
    </w:p>
    <w:p w14:paraId="10FFF0AA" w14:textId="33E82B55" w:rsidR="00A40E9F" w:rsidRDefault="00A40E9F" w:rsidP="00703EC4">
      <w:pPr>
        <w:pStyle w:val="1bodycopy10pt"/>
        <w:spacing w:after="0"/>
        <w:jc w:val="both"/>
        <w:rPr>
          <w:rFonts w:asciiTheme="minorHAnsi" w:hAnsiTheme="minorHAnsi" w:cstheme="minorHAnsi"/>
          <w:sz w:val="22"/>
          <w:szCs w:val="22"/>
        </w:rPr>
      </w:pPr>
      <w:r w:rsidRPr="00703EC4">
        <w:rPr>
          <w:rFonts w:asciiTheme="minorHAnsi" w:hAnsiTheme="minorHAnsi" w:cstheme="minorHAnsi"/>
          <w:sz w:val="22"/>
          <w:szCs w:val="22"/>
        </w:rPr>
        <w:t>If a child makes an allegation against a member of staff, the responsibility for intimate care of that child will be given to another member of staff as quickly as possible and the allegation will be investigated according to the school’s safeguarding procedures.</w:t>
      </w:r>
    </w:p>
    <w:p w14:paraId="6CD328FA" w14:textId="77777777" w:rsidR="00542727" w:rsidRPr="00703EC4" w:rsidRDefault="00542727" w:rsidP="00703EC4">
      <w:pPr>
        <w:pStyle w:val="1bodycopy10pt"/>
        <w:spacing w:after="0"/>
        <w:jc w:val="both"/>
        <w:rPr>
          <w:rFonts w:asciiTheme="minorHAnsi" w:hAnsiTheme="minorHAnsi" w:cstheme="minorHAnsi"/>
          <w:sz w:val="22"/>
          <w:szCs w:val="22"/>
        </w:rPr>
      </w:pPr>
    </w:p>
    <w:p w14:paraId="45C05178" w14:textId="6BCD9923" w:rsidR="00A40E9F" w:rsidRPr="00703EC4" w:rsidRDefault="00A40E9F" w:rsidP="00542727">
      <w:pPr>
        <w:pStyle w:val="Heading1"/>
      </w:pPr>
      <w:bookmarkStart w:id="12" w:name="_Toc33456845"/>
      <w:bookmarkStart w:id="13" w:name="_Toc138421845"/>
      <w:r w:rsidRPr="00703EC4">
        <w:t>Monitoring arrangements</w:t>
      </w:r>
      <w:bookmarkEnd w:id="6"/>
      <w:bookmarkEnd w:id="12"/>
      <w:bookmarkEnd w:id="13"/>
    </w:p>
    <w:p w14:paraId="4DC5CC25" w14:textId="6D5E107F" w:rsidR="00542727" w:rsidRDefault="00A40E9F" w:rsidP="00703EC4">
      <w:pPr>
        <w:pStyle w:val="1bodycopy10pt"/>
        <w:spacing w:after="0"/>
        <w:jc w:val="both"/>
        <w:rPr>
          <w:rFonts w:asciiTheme="minorHAnsi" w:hAnsiTheme="minorHAnsi" w:cstheme="minorHAnsi"/>
          <w:sz w:val="22"/>
          <w:szCs w:val="22"/>
          <w:lang w:val="en-GB"/>
        </w:rPr>
      </w:pPr>
      <w:r w:rsidRPr="00703EC4">
        <w:rPr>
          <w:rFonts w:asciiTheme="minorHAnsi" w:hAnsiTheme="minorHAnsi" w:cstheme="minorHAnsi"/>
          <w:sz w:val="22"/>
          <w:szCs w:val="22"/>
          <w:lang w:val="en-GB"/>
        </w:rPr>
        <w:t xml:space="preserve">This policy will be reviewed annually by the Headteacher. At every review, the policy will be approved by the </w:t>
      </w:r>
      <w:r w:rsidR="0038296C">
        <w:rPr>
          <w:rFonts w:asciiTheme="minorHAnsi" w:hAnsiTheme="minorHAnsi" w:cstheme="minorHAnsi"/>
          <w:sz w:val="22"/>
          <w:szCs w:val="22"/>
          <w:lang w:val="en-GB"/>
        </w:rPr>
        <w:t>Safeguarding Governor.</w:t>
      </w:r>
    </w:p>
    <w:p w14:paraId="34CFA715" w14:textId="1D49A7EC" w:rsidR="0038296C" w:rsidRDefault="0038296C" w:rsidP="00703EC4">
      <w:pPr>
        <w:pStyle w:val="1bodycopy10pt"/>
        <w:spacing w:after="0"/>
        <w:jc w:val="both"/>
        <w:rPr>
          <w:rFonts w:asciiTheme="minorHAnsi" w:hAnsiTheme="minorHAnsi" w:cstheme="minorHAnsi"/>
          <w:sz w:val="22"/>
          <w:szCs w:val="22"/>
          <w:lang w:val="en-GB"/>
        </w:rPr>
      </w:pPr>
    </w:p>
    <w:p w14:paraId="2DBBD3AA" w14:textId="16B22820" w:rsidR="0038296C" w:rsidRDefault="0038296C" w:rsidP="00703EC4">
      <w:pPr>
        <w:pStyle w:val="1bodycopy10pt"/>
        <w:spacing w:after="0"/>
        <w:jc w:val="both"/>
        <w:rPr>
          <w:rFonts w:asciiTheme="minorHAnsi" w:hAnsiTheme="minorHAnsi" w:cstheme="minorHAnsi"/>
          <w:sz w:val="22"/>
          <w:szCs w:val="22"/>
          <w:lang w:val="en-GB"/>
        </w:rPr>
      </w:pPr>
    </w:p>
    <w:p w14:paraId="4BBA0347" w14:textId="1095B4C5" w:rsidR="0038296C" w:rsidRDefault="0038296C" w:rsidP="00703EC4">
      <w:pPr>
        <w:pStyle w:val="1bodycopy10pt"/>
        <w:spacing w:after="0"/>
        <w:jc w:val="both"/>
        <w:rPr>
          <w:rFonts w:asciiTheme="minorHAnsi" w:hAnsiTheme="minorHAnsi" w:cstheme="minorHAnsi"/>
          <w:sz w:val="22"/>
          <w:szCs w:val="22"/>
          <w:lang w:val="en-GB"/>
        </w:rPr>
      </w:pPr>
    </w:p>
    <w:p w14:paraId="5A44A92E" w14:textId="3E90A5AA" w:rsidR="0038296C" w:rsidRDefault="0038296C" w:rsidP="00703EC4">
      <w:pPr>
        <w:pStyle w:val="1bodycopy10pt"/>
        <w:spacing w:after="0"/>
        <w:jc w:val="both"/>
        <w:rPr>
          <w:rFonts w:asciiTheme="minorHAnsi" w:hAnsiTheme="minorHAnsi" w:cstheme="minorHAnsi"/>
          <w:sz w:val="22"/>
          <w:szCs w:val="22"/>
          <w:lang w:val="en-GB"/>
        </w:rPr>
      </w:pPr>
    </w:p>
    <w:p w14:paraId="4E303B74" w14:textId="3672E1DA" w:rsidR="0038296C" w:rsidRDefault="0038296C" w:rsidP="00703EC4">
      <w:pPr>
        <w:pStyle w:val="1bodycopy10pt"/>
        <w:spacing w:after="0"/>
        <w:jc w:val="both"/>
        <w:rPr>
          <w:rFonts w:asciiTheme="minorHAnsi" w:hAnsiTheme="minorHAnsi" w:cstheme="minorHAnsi"/>
          <w:sz w:val="22"/>
          <w:szCs w:val="22"/>
          <w:lang w:val="en-GB"/>
        </w:rPr>
      </w:pPr>
    </w:p>
    <w:p w14:paraId="704F3BBD" w14:textId="37B6FC7C" w:rsidR="0038296C" w:rsidRDefault="0038296C" w:rsidP="00703EC4">
      <w:pPr>
        <w:pStyle w:val="1bodycopy10pt"/>
        <w:spacing w:after="0"/>
        <w:jc w:val="both"/>
        <w:rPr>
          <w:rFonts w:asciiTheme="minorHAnsi" w:hAnsiTheme="minorHAnsi" w:cstheme="minorHAnsi"/>
          <w:sz w:val="22"/>
          <w:szCs w:val="22"/>
          <w:lang w:val="en-GB"/>
        </w:rPr>
      </w:pPr>
    </w:p>
    <w:p w14:paraId="0200FFD6" w14:textId="77777777" w:rsidR="0038296C" w:rsidRPr="00703EC4" w:rsidRDefault="0038296C" w:rsidP="00703EC4">
      <w:pPr>
        <w:pStyle w:val="1bodycopy10pt"/>
        <w:spacing w:after="0"/>
        <w:jc w:val="both"/>
        <w:rPr>
          <w:rFonts w:asciiTheme="minorHAnsi" w:hAnsiTheme="minorHAnsi" w:cstheme="minorHAnsi"/>
          <w:sz w:val="22"/>
          <w:szCs w:val="22"/>
          <w:lang w:val="en-GB"/>
        </w:rPr>
      </w:pPr>
    </w:p>
    <w:p w14:paraId="1E6CBDF1" w14:textId="2776B649" w:rsidR="00A40E9F" w:rsidRPr="00703EC4" w:rsidRDefault="00A40E9F" w:rsidP="00703EC4">
      <w:pPr>
        <w:pStyle w:val="Heading1"/>
      </w:pPr>
      <w:bookmarkStart w:id="14" w:name="_Toc25251515"/>
      <w:bookmarkStart w:id="15" w:name="_Toc33456846"/>
      <w:bookmarkStart w:id="16" w:name="_Toc138421846"/>
      <w:r w:rsidRPr="00703EC4">
        <w:t>Links with other policies</w:t>
      </w:r>
      <w:bookmarkEnd w:id="14"/>
      <w:bookmarkEnd w:id="15"/>
      <w:bookmarkEnd w:id="16"/>
    </w:p>
    <w:p w14:paraId="4CBF7BC0" w14:textId="77777777" w:rsidR="00A40E9F" w:rsidRPr="00703EC4" w:rsidRDefault="00A40E9F" w:rsidP="00703EC4">
      <w:pPr>
        <w:rPr>
          <w:rFonts w:asciiTheme="minorHAnsi" w:hAnsiTheme="minorHAnsi" w:cstheme="minorHAnsi"/>
          <w:lang w:val="en-GB"/>
        </w:rPr>
      </w:pPr>
      <w:r w:rsidRPr="00703EC4">
        <w:rPr>
          <w:rFonts w:asciiTheme="minorHAnsi" w:hAnsiTheme="minorHAnsi" w:cstheme="minorHAnsi"/>
          <w:lang w:val="en-GB"/>
        </w:rPr>
        <w:t>This policy links to the following policies and procedures:</w:t>
      </w:r>
    </w:p>
    <w:p w14:paraId="68FB4D3D" w14:textId="77777777" w:rsidR="00A40E9F" w:rsidRPr="00703EC4" w:rsidRDefault="00A40E9F" w:rsidP="00703EC4">
      <w:pPr>
        <w:pStyle w:val="4Bulletedcopyblue"/>
        <w:numPr>
          <w:ilvl w:val="0"/>
          <w:numId w:val="46"/>
        </w:numPr>
        <w:spacing w:after="0"/>
        <w:jc w:val="both"/>
        <w:rPr>
          <w:rFonts w:asciiTheme="minorHAnsi" w:hAnsiTheme="minorHAnsi" w:cstheme="minorHAnsi"/>
          <w:sz w:val="22"/>
          <w:szCs w:val="22"/>
        </w:rPr>
      </w:pPr>
      <w:r w:rsidRPr="00703EC4">
        <w:rPr>
          <w:rFonts w:asciiTheme="minorHAnsi" w:hAnsiTheme="minorHAnsi" w:cstheme="minorHAnsi"/>
          <w:sz w:val="22"/>
          <w:szCs w:val="22"/>
        </w:rPr>
        <w:t>Accessibility plan</w:t>
      </w:r>
    </w:p>
    <w:p w14:paraId="0BCF0ADC" w14:textId="77777777" w:rsidR="00A40E9F" w:rsidRPr="00703EC4" w:rsidRDefault="00A40E9F" w:rsidP="00703EC4">
      <w:pPr>
        <w:pStyle w:val="4Bulletedcopyblue"/>
        <w:numPr>
          <w:ilvl w:val="0"/>
          <w:numId w:val="46"/>
        </w:numPr>
        <w:spacing w:after="0"/>
        <w:jc w:val="both"/>
        <w:rPr>
          <w:rFonts w:asciiTheme="minorHAnsi" w:hAnsiTheme="minorHAnsi" w:cstheme="minorHAnsi"/>
          <w:sz w:val="22"/>
          <w:szCs w:val="22"/>
        </w:rPr>
      </w:pPr>
      <w:r w:rsidRPr="00703EC4">
        <w:rPr>
          <w:rFonts w:asciiTheme="minorHAnsi" w:hAnsiTheme="minorHAnsi" w:cstheme="minorHAnsi"/>
          <w:sz w:val="22"/>
          <w:szCs w:val="22"/>
        </w:rPr>
        <w:t>Child protection and safeguarding</w:t>
      </w:r>
    </w:p>
    <w:p w14:paraId="20E04A67" w14:textId="77777777" w:rsidR="00A40E9F" w:rsidRPr="00703EC4" w:rsidRDefault="00A40E9F" w:rsidP="00703EC4">
      <w:pPr>
        <w:pStyle w:val="4Bulletedcopyblue"/>
        <w:numPr>
          <w:ilvl w:val="0"/>
          <w:numId w:val="46"/>
        </w:numPr>
        <w:spacing w:after="0"/>
        <w:jc w:val="both"/>
        <w:rPr>
          <w:rFonts w:asciiTheme="minorHAnsi" w:hAnsiTheme="minorHAnsi" w:cstheme="minorHAnsi"/>
          <w:sz w:val="22"/>
          <w:szCs w:val="22"/>
        </w:rPr>
      </w:pPr>
      <w:r w:rsidRPr="00703EC4">
        <w:rPr>
          <w:rFonts w:asciiTheme="minorHAnsi" w:hAnsiTheme="minorHAnsi" w:cstheme="minorHAnsi"/>
          <w:sz w:val="22"/>
          <w:szCs w:val="22"/>
        </w:rPr>
        <w:t>Health and safety</w:t>
      </w:r>
    </w:p>
    <w:p w14:paraId="579318E6" w14:textId="77777777" w:rsidR="00A40E9F" w:rsidRPr="00703EC4" w:rsidRDefault="00A40E9F" w:rsidP="00703EC4">
      <w:pPr>
        <w:pStyle w:val="4Bulletedcopyblue"/>
        <w:numPr>
          <w:ilvl w:val="0"/>
          <w:numId w:val="46"/>
        </w:numPr>
        <w:spacing w:after="0"/>
        <w:jc w:val="both"/>
        <w:rPr>
          <w:rFonts w:asciiTheme="minorHAnsi" w:hAnsiTheme="minorHAnsi" w:cstheme="minorHAnsi"/>
          <w:sz w:val="22"/>
          <w:szCs w:val="22"/>
        </w:rPr>
      </w:pPr>
      <w:r w:rsidRPr="00703EC4">
        <w:rPr>
          <w:rFonts w:asciiTheme="minorHAnsi" w:hAnsiTheme="minorHAnsi" w:cstheme="minorHAnsi"/>
          <w:sz w:val="22"/>
          <w:szCs w:val="22"/>
        </w:rPr>
        <w:t>SEND</w:t>
      </w:r>
    </w:p>
    <w:p w14:paraId="412F1455" w14:textId="77777777" w:rsidR="00A40E9F" w:rsidRPr="00703EC4" w:rsidRDefault="00A40E9F" w:rsidP="00703EC4">
      <w:pPr>
        <w:pStyle w:val="4Bulletedcopyblue"/>
        <w:numPr>
          <w:ilvl w:val="0"/>
          <w:numId w:val="46"/>
        </w:numPr>
        <w:spacing w:after="0"/>
        <w:jc w:val="both"/>
        <w:rPr>
          <w:rFonts w:asciiTheme="minorHAnsi" w:hAnsiTheme="minorHAnsi" w:cstheme="minorHAnsi"/>
          <w:sz w:val="22"/>
          <w:szCs w:val="22"/>
        </w:rPr>
      </w:pPr>
      <w:r w:rsidRPr="00703EC4">
        <w:rPr>
          <w:rFonts w:asciiTheme="minorHAnsi" w:hAnsiTheme="minorHAnsi" w:cstheme="minorHAnsi"/>
          <w:sz w:val="22"/>
          <w:szCs w:val="22"/>
        </w:rPr>
        <w:t>Supporting pupils with medical conditions</w:t>
      </w:r>
    </w:p>
    <w:p w14:paraId="360DFC97" w14:textId="38D4B244" w:rsidR="009A5D69" w:rsidRPr="00703EC4" w:rsidRDefault="00A40E9F" w:rsidP="00703EC4">
      <w:pPr>
        <w:pStyle w:val="4Bulletedcopyblue"/>
        <w:numPr>
          <w:ilvl w:val="0"/>
          <w:numId w:val="46"/>
        </w:numPr>
        <w:spacing w:after="0"/>
        <w:jc w:val="both"/>
        <w:rPr>
          <w:rFonts w:asciiTheme="minorHAnsi" w:hAnsiTheme="minorHAnsi" w:cstheme="minorHAnsi"/>
          <w:sz w:val="22"/>
          <w:szCs w:val="22"/>
        </w:rPr>
      </w:pPr>
      <w:r w:rsidRPr="00703EC4">
        <w:rPr>
          <w:rFonts w:asciiTheme="minorHAnsi" w:hAnsiTheme="minorHAnsi" w:cstheme="minorHAnsi"/>
          <w:sz w:val="22"/>
          <w:szCs w:val="22"/>
        </w:rPr>
        <w:t>Nappy changing procedure</w:t>
      </w:r>
    </w:p>
    <w:sectPr w:rsidR="009A5D69" w:rsidRPr="00703EC4" w:rsidSect="00676D74">
      <w:footerReference w:type="default" r:id="rId13"/>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58D3" w14:textId="77777777" w:rsidR="00746F07" w:rsidRDefault="00746F07" w:rsidP="00E46EAB">
      <w:r>
        <w:separator/>
      </w:r>
    </w:p>
  </w:endnote>
  <w:endnote w:type="continuationSeparator" w:id="0">
    <w:p w14:paraId="29FD2B86" w14:textId="77777777" w:rsidR="00746F07" w:rsidRDefault="00746F07"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7D32051B" w:rsidR="00746F07" w:rsidRPr="00E46EAB" w:rsidRDefault="00EE2BED">
    <w:pPr>
      <w:pStyle w:val="Footer"/>
      <w:rPr>
        <w:sz w:val="16"/>
        <w:szCs w:val="16"/>
      </w:rPr>
    </w:pPr>
    <w:r>
      <w:rPr>
        <w:sz w:val="16"/>
        <w:szCs w:val="16"/>
      </w:rPr>
      <w:t xml:space="preserve">Intimate Care Policy – </w:t>
    </w:r>
    <w:r w:rsidR="00A12F01">
      <w:rPr>
        <w:sz w:val="16"/>
        <w:szCs w:val="16"/>
      </w:rPr>
      <w:t>Aug</w:t>
    </w:r>
    <w:r>
      <w:rPr>
        <w:sz w:val="16"/>
        <w:szCs w:val="16"/>
      </w:rPr>
      <w:t xml:space="preserve"> 202</w:t>
    </w:r>
    <w:r w:rsidR="00A12F01">
      <w:rPr>
        <w:sz w:val="16"/>
        <w:szCs w:val="16"/>
      </w:rPr>
      <w:t>4</w:t>
    </w:r>
    <w:r w:rsidR="00746F07" w:rsidRPr="00E46EAB">
      <w:rPr>
        <w:sz w:val="16"/>
        <w:szCs w:val="16"/>
      </w:rPr>
      <w:ptab w:relativeTo="margin" w:alignment="center" w:leader="none"/>
    </w:r>
    <w:r w:rsidR="00746F07">
      <w:rPr>
        <w:sz w:val="16"/>
        <w:szCs w:val="16"/>
      </w:rPr>
      <w:tab/>
    </w:r>
    <w:r w:rsidR="00746F07" w:rsidRPr="00E46EAB">
      <w:rPr>
        <w:sz w:val="16"/>
        <w:szCs w:val="16"/>
      </w:rPr>
      <w:t xml:space="preserve">Page </w:t>
    </w:r>
    <w:r w:rsidR="00746F07" w:rsidRPr="00E46EAB">
      <w:rPr>
        <w:sz w:val="16"/>
        <w:szCs w:val="16"/>
      </w:rPr>
      <w:fldChar w:fldCharType="begin"/>
    </w:r>
    <w:r w:rsidR="00746F07" w:rsidRPr="00E46EAB">
      <w:rPr>
        <w:sz w:val="16"/>
        <w:szCs w:val="16"/>
      </w:rPr>
      <w:instrText xml:space="preserve"> PAGE  \* Arabic  \* MERGEFORMAT </w:instrText>
    </w:r>
    <w:r w:rsidR="00746F07" w:rsidRPr="00E46EAB">
      <w:rPr>
        <w:sz w:val="16"/>
        <w:szCs w:val="16"/>
      </w:rPr>
      <w:fldChar w:fldCharType="separate"/>
    </w:r>
    <w:r w:rsidR="00746F07" w:rsidRPr="00E46EAB">
      <w:rPr>
        <w:noProof/>
        <w:sz w:val="16"/>
        <w:szCs w:val="16"/>
      </w:rPr>
      <w:t>1</w:t>
    </w:r>
    <w:r w:rsidR="00746F07" w:rsidRPr="00E46EAB">
      <w:rPr>
        <w:sz w:val="16"/>
        <w:szCs w:val="16"/>
      </w:rPr>
      <w:fldChar w:fldCharType="end"/>
    </w:r>
    <w:r w:rsidR="00746F07" w:rsidRPr="00E46EAB">
      <w:rPr>
        <w:sz w:val="16"/>
        <w:szCs w:val="16"/>
      </w:rPr>
      <w:t xml:space="preserve"> of </w:t>
    </w:r>
    <w:r w:rsidR="00746F07" w:rsidRPr="00E46EAB">
      <w:rPr>
        <w:sz w:val="16"/>
        <w:szCs w:val="16"/>
      </w:rPr>
      <w:fldChar w:fldCharType="begin"/>
    </w:r>
    <w:r w:rsidR="00746F07" w:rsidRPr="00E46EAB">
      <w:rPr>
        <w:sz w:val="16"/>
        <w:szCs w:val="16"/>
      </w:rPr>
      <w:instrText xml:space="preserve"> NUMPAGES   \* MERGEFORMAT </w:instrText>
    </w:r>
    <w:r w:rsidR="00746F07" w:rsidRPr="00E46EAB">
      <w:rPr>
        <w:sz w:val="16"/>
        <w:szCs w:val="16"/>
      </w:rPr>
      <w:fldChar w:fldCharType="separate"/>
    </w:r>
    <w:r w:rsidR="00746F07" w:rsidRPr="00E46EAB">
      <w:rPr>
        <w:noProof/>
        <w:sz w:val="16"/>
        <w:szCs w:val="16"/>
      </w:rPr>
      <w:t>3</w:t>
    </w:r>
    <w:r w:rsidR="00746F07"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84DC" w14:textId="77777777" w:rsidR="00746F07" w:rsidRDefault="00746F07" w:rsidP="00E46EAB">
      <w:r>
        <w:separator/>
      </w:r>
    </w:p>
  </w:footnote>
  <w:footnote w:type="continuationSeparator" w:id="0">
    <w:p w14:paraId="1A224AE4" w14:textId="77777777" w:rsidR="00746F07" w:rsidRDefault="00746F07" w:rsidP="00E4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7pt;height:331.3pt" o:bullet="t">
        <v:imagedata r:id="rId1" o:title="clip_image001"/>
      </v:shape>
    </w:pict>
  </w:numPicBullet>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0AEB1B0D"/>
    <w:multiLevelType w:val="hybridMultilevel"/>
    <w:tmpl w:val="E36AFD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8206F6"/>
    <w:multiLevelType w:val="hybridMultilevel"/>
    <w:tmpl w:val="8916B6CE"/>
    <w:lvl w:ilvl="0" w:tplc="8922647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647F8"/>
    <w:multiLevelType w:val="hybridMultilevel"/>
    <w:tmpl w:val="9A5A1E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B36AA"/>
    <w:multiLevelType w:val="hybridMultilevel"/>
    <w:tmpl w:val="BA68E1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03B60C0"/>
    <w:multiLevelType w:val="hybridMultilevel"/>
    <w:tmpl w:val="055021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3485C23"/>
    <w:multiLevelType w:val="hybridMultilevel"/>
    <w:tmpl w:val="04847E20"/>
    <w:lvl w:ilvl="0" w:tplc="630E733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12264"/>
    <w:multiLevelType w:val="hybridMultilevel"/>
    <w:tmpl w:val="1F9267DE"/>
    <w:lvl w:ilvl="0" w:tplc="630E733C">
      <w:start w:val="5"/>
      <w:numFmt w:val="bullet"/>
      <w:lvlText w:val=""/>
      <w:lvlJc w:val="left"/>
      <w:pPr>
        <w:ind w:left="1020" w:hanging="360"/>
      </w:pPr>
      <w:rPr>
        <w:rFonts w:ascii="Symbol" w:eastAsia="Times New Roman" w:hAnsi="Symbol" w:cs="Aria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1C2C05AF"/>
    <w:multiLevelType w:val="hybridMultilevel"/>
    <w:tmpl w:val="8C2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C74C7"/>
    <w:multiLevelType w:val="hybridMultilevel"/>
    <w:tmpl w:val="942C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D361A"/>
    <w:multiLevelType w:val="hybridMultilevel"/>
    <w:tmpl w:val="609CE044"/>
    <w:lvl w:ilvl="0" w:tplc="1D5CA632">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70433"/>
    <w:multiLevelType w:val="hybridMultilevel"/>
    <w:tmpl w:val="7D8E400C"/>
    <w:lvl w:ilvl="0" w:tplc="89589AF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BA7B4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8872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A8AC1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DAC262">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E4B15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EC360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C47CB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AA9BF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D52A8A"/>
    <w:multiLevelType w:val="hybridMultilevel"/>
    <w:tmpl w:val="5FE2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7773A"/>
    <w:multiLevelType w:val="hybridMultilevel"/>
    <w:tmpl w:val="8876AD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6913283"/>
    <w:multiLevelType w:val="hybridMultilevel"/>
    <w:tmpl w:val="1DC677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83545B"/>
    <w:multiLevelType w:val="hybridMultilevel"/>
    <w:tmpl w:val="1DDCEF96"/>
    <w:lvl w:ilvl="0" w:tplc="630E733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A311B"/>
    <w:multiLevelType w:val="hybridMultilevel"/>
    <w:tmpl w:val="2FE60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BC36F0"/>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DF0CCD"/>
    <w:multiLevelType w:val="multilevel"/>
    <w:tmpl w:val="E56E2C80"/>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940363"/>
    <w:multiLevelType w:val="hybridMultilevel"/>
    <w:tmpl w:val="BDC0F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2B775D"/>
    <w:multiLevelType w:val="hybridMultilevel"/>
    <w:tmpl w:val="FD5EBCA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1" w15:restartNumberingAfterBreak="0">
    <w:nsid w:val="32082B16"/>
    <w:multiLevelType w:val="hybridMultilevel"/>
    <w:tmpl w:val="4380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A5068"/>
    <w:multiLevelType w:val="hybridMultilevel"/>
    <w:tmpl w:val="579A0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2671CD"/>
    <w:multiLevelType w:val="hybridMultilevel"/>
    <w:tmpl w:val="129C3CEC"/>
    <w:lvl w:ilvl="0" w:tplc="AE2C4E14">
      <w:start w:val="1"/>
      <w:numFmt w:val="decimal"/>
      <w:pStyle w:val="Heading1"/>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4" w15:restartNumberingAfterBreak="0">
    <w:nsid w:val="395240C5"/>
    <w:multiLevelType w:val="hybridMultilevel"/>
    <w:tmpl w:val="93B4DE68"/>
    <w:lvl w:ilvl="0" w:tplc="22E8A0C0">
      <w:start w:val="200"/>
      <w:numFmt w:val="decimal"/>
      <w:lvlText w:val="%1"/>
      <w:lvlJc w:val="left"/>
      <w:pPr>
        <w:ind w:left="385" w:hanging="360"/>
      </w:pPr>
      <w:rPr>
        <w:rFonts w:hint="default"/>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abstractNum w:abstractNumId="25" w15:restartNumberingAfterBreak="0">
    <w:nsid w:val="3A7D0918"/>
    <w:multiLevelType w:val="hybridMultilevel"/>
    <w:tmpl w:val="1F824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EB62F5"/>
    <w:multiLevelType w:val="hybridMultilevel"/>
    <w:tmpl w:val="3292730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7" w15:restartNumberingAfterBreak="0">
    <w:nsid w:val="42BA1D52"/>
    <w:multiLevelType w:val="multilevel"/>
    <w:tmpl w:val="642C455C"/>
    <w:lvl w:ilvl="0">
      <w:start w:val="1"/>
      <w:numFmt w:val="decimal"/>
      <w:pStyle w:val="Heading2"/>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2870D4"/>
    <w:multiLevelType w:val="hybridMultilevel"/>
    <w:tmpl w:val="948C3DB0"/>
    <w:lvl w:ilvl="0" w:tplc="630E733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1216F"/>
    <w:multiLevelType w:val="hybridMultilevel"/>
    <w:tmpl w:val="D57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37709"/>
    <w:multiLevelType w:val="hybridMultilevel"/>
    <w:tmpl w:val="B458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D1432"/>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8444C7"/>
    <w:multiLevelType w:val="hybridMultilevel"/>
    <w:tmpl w:val="7B76F8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E36464"/>
    <w:multiLevelType w:val="hybridMultilevel"/>
    <w:tmpl w:val="4172122E"/>
    <w:lvl w:ilvl="0" w:tplc="630E733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8357F6"/>
    <w:multiLevelType w:val="hybridMultilevel"/>
    <w:tmpl w:val="909C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EF4D38"/>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02B1A03"/>
    <w:multiLevelType w:val="hybridMultilevel"/>
    <w:tmpl w:val="45E61858"/>
    <w:lvl w:ilvl="0" w:tplc="4E185354">
      <w:start w:val="4"/>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6A3F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EC232">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A67D02">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B29518">
      <w:start w:val="1"/>
      <w:numFmt w:val="bullet"/>
      <w:lvlText w:val="o"/>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7E9DA8">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A0F4B2">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2BF50">
      <w:start w:val="1"/>
      <w:numFmt w:val="bullet"/>
      <w:lvlText w:val="o"/>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B2B0DC">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414195B"/>
    <w:multiLevelType w:val="hybridMultilevel"/>
    <w:tmpl w:val="DC1C9818"/>
    <w:lvl w:ilvl="0" w:tplc="630E733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FC755A"/>
    <w:multiLevelType w:val="hybridMultilevel"/>
    <w:tmpl w:val="73E8F584"/>
    <w:lvl w:ilvl="0" w:tplc="6194F0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E3743D"/>
    <w:multiLevelType w:val="hybridMultilevel"/>
    <w:tmpl w:val="4006AA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D412AE"/>
    <w:multiLevelType w:val="multilevel"/>
    <w:tmpl w:val="35C8A91A"/>
    <w:lvl w:ilvl="0">
      <w:start w:val="1"/>
      <w:numFmt w:val="bullet"/>
      <w:lvlText w:val=""/>
      <w:lvlJc w:val="left"/>
      <w:pPr>
        <w:ind w:left="680" w:hanging="396"/>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FF3784"/>
    <w:multiLevelType w:val="hybridMultilevel"/>
    <w:tmpl w:val="FEACD5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3" w15:restartNumberingAfterBreak="0">
    <w:nsid w:val="7F564AF8"/>
    <w:multiLevelType w:val="hybridMultilevel"/>
    <w:tmpl w:val="37CCF262"/>
    <w:lvl w:ilvl="0" w:tplc="BD88851A">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9"/>
  </w:num>
  <w:num w:numId="4">
    <w:abstractNumId w:val="12"/>
  </w:num>
  <w:num w:numId="5">
    <w:abstractNumId w:val="11"/>
  </w:num>
  <w:num w:numId="6">
    <w:abstractNumId w:val="36"/>
  </w:num>
  <w:num w:numId="7">
    <w:abstractNumId w:val="20"/>
  </w:num>
  <w:num w:numId="8">
    <w:abstractNumId w:val="4"/>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8"/>
  </w:num>
  <w:num w:numId="13">
    <w:abstractNumId w:val="35"/>
  </w:num>
  <w:num w:numId="14">
    <w:abstractNumId w:val="31"/>
  </w:num>
  <w:num w:numId="15">
    <w:abstractNumId w:val="17"/>
  </w:num>
  <w:num w:numId="16">
    <w:abstractNumId w:val="40"/>
  </w:num>
  <w:num w:numId="1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8">
    <w:abstractNumId w:val="43"/>
  </w:num>
  <w:num w:numId="19">
    <w:abstractNumId w:val="26"/>
  </w:num>
  <w:num w:numId="20">
    <w:abstractNumId w:val="38"/>
  </w:num>
  <w:num w:numId="21">
    <w:abstractNumId w:val="9"/>
  </w:num>
  <w:num w:numId="22">
    <w:abstractNumId w:val="25"/>
  </w:num>
  <w:num w:numId="23">
    <w:abstractNumId w:val="22"/>
  </w:num>
  <w:num w:numId="24">
    <w:abstractNumId w:val="16"/>
  </w:num>
  <w:num w:numId="25">
    <w:abstractNumId w:val="19"/>
  </w:num>
  <w:num w:numId="26">
    <w:abstractNumId w:val="21"/>
  </w:num>
  <w:num w:numId="27">
    <w:abstractNumId w:val="15"/>
  </w:num>
  <w:num w:numId="28">
    <w:abstractNumId w:val="37"/>
  </w:num>
  <w:num w:numId="29">
    <w:abstractNumId w:val="33"/>
  </w:num>
  <w:num w:numId="30">
    <w:abstractNumId w:val="28"/>
  </w:num>
  <w:num w:numId="31">
    <w:abstractNumId w:val="39"/>
  </w:num>
  <w:num w:numId="32">
    <w:abstractNumId w:val="32"/>
  </w:num>
  <w:num w:numId="33">
    <w:abstractNumId w:val="14"/>
  </w:num>
  <w:num w:numId="34">
    <w:abstractNumId w:val="3"/>
  </w:num>
  <w:num w:numId="35">
    <w:abstractNumId w:val="7"/>
  </w:num>
  <w:num w:numId="36">
    <w:abstractNumId w:val="6"/>
  </w:num>
  <w:num w:numId="37">
    <w:abstractNumId w:val="24"/>
  </w:num>
  <w:num w:numId="38">
    <w:abstractNumId w:val="2"/>
  </w:num>
  <w:num w:numId="39">
    <w:abstractNumId w:val="23"/>
  </w:num>
  <w:num w:numId="40">
    <w:abstractNumId w:val="10"/>
  </w:num>
  <w:num w:numId="41">
    <w:abstractNumId w:val="42"/>
  </w:num>
  <w:num w:numId="42">
    <w:abstractNumId w:val="42"/>
  </w:num>
  <w:num w:numId="43">
    <w:abstractNumId w:val="13"/>
  </w:num>
  <w:num w:numId="44">
    <w:abstractNumId w:val="1"/>
  </w:num>
  <w:num w:numId="45">
    <w:abstractNumId w:val="41"/>
  </w:num>
  <w:num w:numId="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047BD3"/>
    <w:rsid w:val="0006715E"/>
    <w:rsid w:val="00076375"/>
    <w:rsid w:val="000A37D2"/>
    <w:rsid w:val="000A7BAC"/>
    <w:rsid w:val="00162185"/>
    <w:rsid w:val="001B0059"/>
    <w:rsid w:val="001C1135"/>
    <w:rsid w:val="001C6B9B"/>
    <w:rsid w:val="001F2A1C"/>
    <w:rsid w:val="002234A4"/>
    <w:rsid w:val="00225E28"/>
    <w:rsid w:val="0023376A"/>
    <w:rsid w:val="002977D2"/>
    <w:rsid w:val="002B21C6"/>
    <w:rsid w:val="002C40C7"/>
    <w:rsid w:val="002D5F81"/>
    <w:rsid w:val="002F70DF"/>
    <w:rsid w:val="003040BF"/>
    <w:rsid w:val="003132B4"/>
    <w:rsid w:val="00351E2E"/>
    <w:rsid w:val="003657FC"/>
    <w:rsid w:val="0038296C"/>
    <w:rsid w:val="003B4946"/>
    <w:rsid w:val="003B4A10"/>
    <w:rsid w:val="003D0CE4"/>
    <w:rsid w:val="003D18D6"/>
    <w:rsid w:val="003E7D9E"/>
    <w:rsid w:val="0041169C"/>
    <w:rsid w:val="00494AC8"/>
    <w:rsid w:val="004A4D16"/>
    <w:rsid w:val="004E092D"/>
    <w:rsid w:val="00514C14"/>
    <w:rsid w:val="00525832"/>
    <w:rsid w:val="00542727"/>
    <w:rsid w:val="00582429"/>
    <w:rsid w:val="005B7800"/>
    <w:rsid w:val="005C2B63"/>
    <w:rsid w:val="00604C54"/>
    <w:rsid w:val="0062739B"/>
    <w:rsid w:val="00636DDB"/>
    <w:rsid w:val="00676D74"/>
    <w:rsid w:val="00693BA8"/>
    <w:rsid w:val="00695CC6"/>
    <w:rsid w:val="006B47BC"/>
    <w:rsid w:val="006B6059"/>
    <w:rsid w:val="006D75C1"/>
    <w:rsid w:val="00703EC4"/>
    <w:rsid w:val="00746F07"/>
    <w:rsid w:val="00752AD8"/>
    <w:rsid w:val="0078173A"/>
    <w:rsid w:val="00796581"/>
    <w:rsid w:val="007B327D"/>
    <w:rsid w:val="007C1E45"/>
    <w:rsid w:val="00800992"/>
    <w:rsid w:val="00816F73"/>
    <w:rsid w:val="00820AB1"/>
    <w:rsid w:val="0082226F"/>
    <w:rsid w:val="00845183"/>
    <w:rsid w:val="00846A3C"/>
    <w:rsid w:val="008649AB"/>
    <w:rsid w:val="00867538"/>
    <w:rsid w:val="0087550E"/>
    <w:rsid w:val="00882286"/>
    <w:rsid w:val="008908F5"/>
    <w:rsid w:val="008B66A8"/>
    <w:rsid w:val="008D3929"/>
    <w:rsid w:val="008F447B"/>
    <w:rsid w:val="00921D78"/>
    <w:rsid w:val="009A1024"/>
    <w:rsid w:val="009A5D69"/>
    <w:rsid w:val="009C3590"/>
    <w:rsid w:val="009E068E"/>
    <w:rsid w:val="00A12F01"/>
    <w:rsid w:val="00A330F0"/>
    <w:rsid w:val="00A40E9F"/>
    <w:rsid w:val="00A64235"/>
    <w:rsid w:val="00A720FA"/>
    <w:rsid w:val="00AA4D66"/>
    <w:rsid w:val="00AB6ECE"/>
    <w:rsid w:val="00AB74D7"/>
    <w:rsid w:val="00AF716C"/>
    <w:rsid w:val="00B07EF3"/>
    <w:rsid w:val="00B26BAF"/>
    <w:rsid w:val="00B53E93"/>
    <w:rsid w:val="00B668F4"/>
    <w:rsid w:val="00B83C80"/>
    <w:rsid w:val="00BC0CAB"/>
    <w:rsid w:val="00BE6F1D"/>
    <w:rsid w:val="00C0039B"/>
    <w:rsid w:val="00C00FAF"/>
    <w:rsid w:val="00C64428"/>
    <w:rsid w:val="00C877E4"/>
    <w:rsid w:val="00CC3202"/>
    <w:rsid w:val="00CC3706"/>
    <w:rsid w:val="00D05354"/>
    <w:rsid w:val="00D4080C"/>
    <w:rsid w:val="00D76E68"/>
    <w:rsid w:val="00DB0BFD"/>
    <w:rsid w:val="00DB254D"/>
    <w:rsid w:val="00DE1597"/>
    <w:rsid w:val="00DF4052"/>
    <w:rsid w:val="00E46EAB"/>
    <w:rsid w:val="00E65720"/>
    <w:rsid w:val="00E669C6"/>
    <w:rsid w:val="00E87077"/>
    <w:rsid w:val="00ED6B34"/>
    <w:rsid w:val="00EE2BED"/>
    <w:rsid w:val="00EF7E48"/>
    <w:rsid w:val="00F0624C"/>
    <w:rsid w:val="00F45DB3"/>
    <w:rsid w:val="00F51AC3"/>
    <w:rsid w:val="00F55AF9"/>
    <w:rsid w:val="00FA0E0A"/>
    <w:rsid w:val="00FA5996"/>
    <w:rsid w:val="00FD65D2"/>
    <w:rsid w:val="00FE084C"/>
    <w:rsid w:val="016FB54E"/>
    <w:rsid w:val="30EAE466"/>
    <w:rsid w:val="34E0741D"/>
    <w:rsid w:val="5B04CCF2"/>
    <w:rsid w:val="67983D6A"/>
    <w:rsid w:val="6E7F7853"/>
    <w:rsid w:val="72ACDADE"/>
    <w:rsid w:val="74BF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A40E9F"/>
    <w:pPr>
      <w:numPr>
        <w:numId w:val="39"/>
      </w:numPr>
      <w:ind w:left="360"/>
      <w:outlineLvl w:val="0"/>
    </w:pPr>
    <w:rPr>
      <w:rFonts w:asciiTheme="minorHAnsi" w:eastAsia="Times New Roman" w:hAnsiTheme="minorHAnsi" w:cstheme="minorHAnsi"/>
      <w:b/>
      <w:bCs/>
      <w:bdr w:val="none" w:sz="0" w:space="0" w:color="auto" w:frame="1"/>
      <w:lang w:val="en-GB" w:eastAsia="en-GB"/>
    </w:rPr>
  </w:style>
  <w:style w:type="paragraph" w:styleId="Heading2">
    <w:name w:val="heading 2"/>
    <w:basedOn w:val="Heading1"/>
    <w:next w:val="Normal"/>
    <w:link w:val="Heading2Char"/>
    <w:autoRedefine/>
    <w:uiPriority w:val="9"/>
    <w:unhideWhenUsed/>
    <w:qFormat/>
    <w:rsid w:val="006B47BC"/>
    <w:pPr>
      <w:keepNext/>
      <w:keepLines/>
      <w:numPr>
        <w:numId w:val="9"/>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A40E9F"/>
    <w:rPr>
      <w:rFonts w:eastAsia="Times New Roman" w:cstheme="minorHAnsi"/>
      <w:b/>
      <w:bCs/>
      <w:bdr w:val="none" w:sz="0" w:space="0" w:color="auto" w:frame="1"/>
      <w:lang w:val="en-GB" w:eastAsia="en-GB"/>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semiHidden/>
    <w:unhideWhenUsed/>
    <w:rsid w:val="003D0CE4"/>
    <w:pPr>
      <w:jc w:val="left"/>
    </w:pPr>
    <w:rPr>
      <w:sz w:val="20"/>
      <w:szCs w:val="20"/>
    </w:rPr>
  </w:style>
  <w:style w:type="character" w:customStyle="1" w:styleId="CommentTextChar">
    <w:name w:val="Comment Text Char"/>
    <w:basedOn w:val="DefaultParagraphFont"/>
    <w:link w:val="CommentText"/>
    <w:uiPriority w:val="99"/>
    <w:semiHidden/>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NormalWeb">
    <w:name w:val="Normal (Web)"/>
    <w:basedOn w:val="Normal"/>
    <w:uiPriority w:val="99"/>
    <w:semiHidden/>
    <w:unhideWhenUsed/>
    <w:rsid w:val="00FA0E0A"/>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4D66"/>
    <w:rPr>
      <w:color w:val="800080" w:themeColor="followedHyperlink"/>
      <w:u w:val="single"/>
    </w:rPr>
  </w:style>
  <w:style w:type="paragraph" w:customStyle="1" w:styleId="DfESOutNumbered">
    <w:name w:val="DfESOutNumbered"/>
    <w:basedOn w:val="Normal"/>
    <w:rsid w:val="00A330F0"/>
    <w:pPr>
      <w:tabs>
        <w:tab w:val="left" w:pos="720"/>
      </w:tabs>
      <w:overflowPunct w:val="0"/>
      <w:adjustRightInd w:val="0"/>
      <w:spacing w:after="240"/>
      <w:jc w:val="left"/>
      <w:textAlignment w:val="baseline"/>
    </w:pPr>
    <w:rPr>
      <w:rFonts w:eastAsia="Times New Roman" w:cs="Times New Roman"/>
      <w:szCs w:val="20"/>
      <w:lang w:val="en-GB" w:eastAsia="en-GB"/>
    </w:rPr>
  </w:style>
  <w:style w:type="paragraph" w:customStyle="1" w:styleId="indent">
    <w:name w:val="indent"/>
    <w:rsid w:val="00A330F0"/>
    <w:pPr>
      <w:widowControl/>
      <w:autoSpaceDE/>
      <w:autoSpaceDN/>
      <w:spacing w:before="120" w:after="120"/>
      <w:ind w:left="864"/>
    </w:pPr>
    <w:rPr>
      <w:rFonts w:ascii="Times New Roman" w:eastAsia="Times New Roman" w:hAnsi="Times New Roman" w:cs="Times New Roman"/>
      <w:color w:val="000000"/>
      <w:szCs w:val="20"/>
      <w:lang w:val="en-GB" w:eastAsia="en-GB"/>
    </w:rPr>
  </w:style>
  <w:style w:type="paragraph" w:customStyle="1" w:styleId="1bodycopy10pt">
    <w:name w:val="1 body copy 10pt"/>
    <w:basedOn w:val="Normal"/>
    <w:link w:val="1bodycopy10ptChar"/>
    <w:qFormat/>
    <w:rsid w:val="009A5D69"/>
    <w:pPr>
      <w:widowControl/>
      <w:autoSpaceDE/>
      <w:autoSpaceDN/>
      <w:spacing w:after="120"/>
      <w:jc w:val="left"/>
    </w:pPr>
    <w:rPr>
      <w:rFonts w:eastAsia="MS Mincho" w:cs="Times New Roman"/>
      <w:sz w:val="20"/>
      <w:szCs w:val="24"/>
    </w:rPr>
  </w:style>
  <w:style w:type="character" w:customStyle="1" w:styleId="1bodycopy10ptChar">
    <w:name w:val="1 body copy 10pt Char"/>
    <w:link w:val="1bodycopy10pt"/>
    <w:rsid w:val="009A5D69"/>
    <w:rPr>
      <w:rFonts w:ascii="Arial" w:eastAsia="MS Mincho" w:hAnsi="Arial" w:cs="Times New Roman"/>
      <w:sz w:val="20"/>
      <w:szCs w:val="24"/>
    </w:rPr>
  </w:style>
  <w:style w:type="paragraph" w:customStyle="1" w:styleId="Tablebodycopy">
    <w:name w:val="Table body copy"/>
    <w:basedOn w:val="1bodycopy10pt"/>
    <w:qFormat/>
    <w:rsid w:val="009A5D69"/>
    <w:pPr>
      <w:keepLines/>
      <w:spacing w:after="60"/>
      <w:textboxTightWrap w:val="allLines"/>
    </w:pPr>
  </w:style>
  <w:style w:type="paragraph" w:customStyle="1" w:styleId="paragraph">
    <w:name w:val="paragraph"/>
    <w:basedOn w:val="Normal"/>
    <w:rsid w:val="00F55AF9"/>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55AF9"/>
  </w:style>
  <w:style w:type="character" w:customStyle="1" w:styleId="eop">
    <w:name w:val="eop"/>
    <w:basedOn w:val="DefaultParagraphFont"/>
    <w:rsid w:val="00F55AF9"/>
  </w:style>
  <w:style w:type="character" w:customStyle="1" w:styleId="xxelementtoproof">
    <w:name w:val="x_x_elementtoproof"/>
    <w:basedOn w:val="DefaultParagraphFont"/>
    <w:rsid w:val="009A1024"/>
  </w:style>
  <w:style w:type="character" w:customStyle="1" w:styleId="xcontentpasted0">
    <w:name w:val="x_contentpasted0"/>
    <w:basedOn w:val="DefaultParagraphFont"/>
    <w:rsid w:val="009A1024"/>
  </w:style>
  <w:style w:type="paragraph" w:customStyle="1" w:styleId="4Bulletedcopyblue">
    <w:name w:val="4 Bulleted copy blue"/>
    <w:basedOn w:val="Normal"/>
    <w:qFormat/>
    <w:rsid w:val="00A40E9F"/>
    <w:pPr>
      <w:widowControl/>
      <w:numPr>
        <w:numId w:val="41"/>
      </w:numPr>
      <w:autoSpaceDE/>
      <w:autoSpaceDN/>
      <w:spacing w:after="120"/>
      <w:jc w:val="left"/>
    </w:pPr>
    <w:rPr>
      <w:rFonts w:eastAsia="MS Mincho"/>
      <w:sz w:val="20"/>
      <w:szCs w:val="20"/>
    </w:rPr>
  </w:style>
  <w:style w:type="character" w:customStyle="1" w:styleId="Subhead2Char">
    <w:name w:val="Subhead 2 Char"/>
    <w:link w:val="Subhead2"/>
    <w:locked/>
    <w:rsid w:val="00A40E9F"/>
    <w:rPr>
      <w:rFonts w:ascii="MS Mincho" w:eastAsia="MS Mincho" w:hAnsi="MS Mincho"/>
      <w:b/>
      <w:color w:val="12263F"/>
      <w:sz w:val="24"/>
      <w:szCs w:val="24"/>
    </w:rPr>
  </w:style>
  <w:style w:type="paragraph" w:customStyle="1" w:styleId="Subhead2">
    <w:name w:val="Subhead 2"/>
    <w:basedOn w:val="1bodycopy10pt"/>
    <w:next w:val="1bodycopy10pt"/>
    <w:link w:val="Subhead2Char"/>
    <w:qFormat/>
    <w:rsid w:val="00A40E9F"/>
    <w:pPr>
      <w:spacing w:before="240"/>
    </w:pPr>
    <w:rPr>
      <w:rFonts w:ascii="MS Mincho" w:hAnsi="MS Mincho" w:cstheme="minorBidi"/>
      <w:b/>
      <w:color w:val="12263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926">
      <w:bodyDiv w:val="1"/>
      <w:marLeft w:val="0"/>
      <w:marRight w:val="0"/>
      <w:marTop w:val="0"/>
      <w:marBottom w:val="0"/>
      <w:divBdr>
        <w:top w:val="none" w:sz="0" w:space="0" w:color="auto"/>
        <w:left w:val="none" w:sz="0" w:space="0" w:color="auto"/>
        <w:bottom w:val="none" w:sz="0" w:space="0" w:color="auto"/>
        <w:right w:val="none" w:sz="0" w:space="0" w:color="auto"/>
      </w:divBdr>
    </w:div>
    <w:div w:id="478546513">
      <w:bodyDiv w:val="1"/>
      <w:marLeft w:val="0"/>
      <w:marRight w:val="0"/>
      <w:marTop w:val="0"/>
      <w:marBottom w:val="0"/>
      <w:divBdr>
        <w:top w:val="none" w:sz="0" w:space="0" w:color="auto"/>
        <w:left w:val="none" w:sz="0" w:space="0" w:color="auto"/>
        <w:bottom w:val="none" w:sz="0" w:space="0" w:color="auto"/>
        <w:right w:val="none" w:sz="0" w:space="0" w:color="auto"/>
      </w:divBdr>
    </w:div>
    <w:div w:id="511577208">
      <w:bodyDiv w:val="1"/>
      <w:marLeft w:val="0"/>
      <w:marRight w:val="0"/>
      <w:marTop w:val="0"/>
      <w:marBottom w:val="0"/>
      <w:divBdr>
        <w:top w:val="none" w:sz="0" w:space="0" w:color="auto"/>
        <w:left w:val="none" w:sz="0" w:space="0" w:color="auto"/>
        <w:bottom w:val="none" w:sz="0" w:space="0" w:color="auto"/>
        <w:right w:val="none" w:sz="0" w:space="0" w:color="auto"/>
      </w:divBdr>
    </w:div>
    <w:div w:id="856502902">
      <w:bodyDiv w:val="1"/>
      <w:marLeft w:val="0"/>
      <w:marRight w:val="0"/>
      <w:marTop w:val="0"/>
      <w:marBottom w:val="0"/>
      <w:divBdr>
        <w:top w:val="none" w:sz="0" w:space="0" w:color="auto"/>
        <w:left w:val="none" w:sz="0" w:space="0" w:color="auto"/>
        <w:bottom w:val="none" w:sz="0" w:space="0" w:color="auto"/>
        <w:right w:val="none" w:sz="0" w:space="0" w:color="auto"/>
      </w:divBdr>
      <w:divsChild>
        <w:div w:id="427315212">
          <w:marLeft w:val="0"/>
          <w:marRight w:val="0"/>
          <w:marTop w:val="0"/>
          <w:marBottom w:val="0"/>
          <w:divBdr>
            <w:top w:val="none" w:sz="0" w:space="0" w:color="auto"/>
            <w:left w:val="none" w:sz="0" w:space="0" w:color="auto"/>
            <w:bottom w:val="none" w:sz="0" w:space="0" w:color="auto"/>
            <w:right w:val="none" w:sz="0" w:space="0" w:color="auto"/>
          </w:divBdr>
        </w:div>
        <w:div w:id="24452293">
          <w:marLeft w:val="0"/>
          <w:marRight w:val="0"/>
          <w:marTop w:val="0"/>
          <w:marBottom w:val="0"/>
          <w:divBdr>
            <w:top w:val="none" w:sz="0" w:space="0" w:color="auto"/>
            <w:left w:val="none" w:sz="0" w:space="0" w:color="auto"/>
            <w:bottom w:val="none" w:sz="0" w:space="0" w:color="auto"/>
            <w:right w:val="none" w:sz="0" w:space="0" w:color="auto"/>
          </w:divBdr>
        </w:div>
      </w:divsChild>
    </w:div>
    <w:div w:id="1673020634">
      <w:bodyDiv w:val="1"/>
      <w:marLeft w:val="0"/>
      <w:marRight w:val="0"/>
      <w:marTop w:val="0"/>
      <w:marBottom w:val="0"/>
      <w:divBdr>
        <w:top w:val="none" w:sz="0" w:space="0" w:color="auto"/>
        <w:left w:val="none" w:sz="0" w:space="0" w:color="auto"/>
        <w:bottom w:val="none" w:sz="0" w:space="0" w:color="auto"/>
        <w:right w:val="none" w:sz="0" w:space="0" w:color="auto"/>
      </w:divBdr>
      <w:divsChild>
        <w:div w:id="344286683">
          <w:marLeft w:val="0"/>
          <w:marRight w:val="0"/>
          <w:marTop w:val="0"/>
          <w:marBottom w:val="0"/>
          <w:divBdr>
            <w:top w:val="none" w:sz="0" w:space="0" w:color="auto"/>
            <w:left w:val="none" w:sz="0" w:space="0" w:color="auto"/>
            <w:bottom w:val="none" w:sz="0" w:space="0" w:color="auto"/>
            <w:right w:val="none" w:sz="0" w:space="0" w:color="auto"/>
          </w:divBdr>
        </w:div>
        <w:div w:id="636305178">
          <w:marLeft w:val="0"/>
          <w:marRight w:val="0"/>
          <w:marTop w:val="0"/>
          <w:marBottom w:val="0"/>
          <w:divBdr>
            <w:top w:val="none" w:sz="0" w:space="0" w:color="auto"/>
            <w:left w:val="none" w:sz="0" w:space="0" w:color="auto"/>
            <w:bottom w:val="none" w:sz="0" w:space="0" w:color="auto"/>
            <w:right w:val="none" w:sz="0" w:space="0" w:color="auto"/>
          </w:divBdr>
        </w:div>
        <w:div w:id="1496342363">
          <w:marLeft w:val="0"/>
          <w:marRight w:val="0"/>
          <w:marTop w:val="0"/>
          <w:marBottom w:val="0"/>
          <w:divBdr>
            <w:top w:val="none" w:sz="0" w:space="0" w:color="auto"/>
            <w:left w:val="none" w:sz="0" w:space="0" w:color="auto"/>
            <w:bottom w:val="none" w:sz="0" w:space="0" w:color="auto"/>
            <w:right w:val="none" w:sz="0" w:space="0" w:color="auto"/>
          </w:divBdr>
        </w:div>
        <w:div w:id="1321427181">
          <w:marLeft w:val="0"/>
          <w:marRight w:val="0"/>
          <w:marTop w:val="0"/>
          <w:marBottom w:val="0"/>
          <w:divBdr>
            <w:top w:val="none" w:sz="0" w:space="0" w:color="auto"/>
            <w:left w:val="none" w:sz="0" w:space="0" w:color="auto"/>
            <w:bottom w:val="none" w:sz="0" w:space="0" w:color="auto"/>
            <w:right w:val="none" w:sz="0" w:space="0" w:color="auto"/>
          </w:divBdr>
        </w:div>
        <w:div w:id="87504187">
          <w:marLeft w:val="0"/>
          <w:marRight w:val="0"/>
          <w:marTop w:val="0"/>
          <w:marBottom w:val="0"/>
          <w:divBdr>
            <w:top w:val="none" w:sz="0" w:space="0" w:color="auto"/>
            <w:left w:val="none" w:sz="0" w:space="0" w:color="auto"/>
            <w:bottom w:val="none" w:sz="0" w:space="0" w:color="auto"/>
            <w:right w:val="none" w:sz="0" w:space="0" w:color="auto"/>
          </w:divBdr>
        </w:div>
        <w:div w:id="711421133">
          <w:marLeft w:val="0"/>
          <w:marRight w:val="0"/>
          <w:marTop w:val="0"/>
          <w:marBottom w:val="0"/>
          <w:divBdr>
            <w:top w:val="none" w:sz="0" w:space="0" w:color="auto"/>
            <w:left w:val="none" w:sz="0" w:space="0" w:color="auto"/>
            <w:bottom w:val="none" w:sz="0" w:space="0" w:color="auto"/>
            <w:right w:val="none" w:sz="0" w:space="0" w:color="auto"/>
          </w:divBdr>
        </w:div>
        <w:div w:id="242644693">
          <w:marLeft w:val="0"/>
          <w:marRight w:val="0"/>
          <w:marTop w:val="0"/>
          <w:marBottom w:val="0"/>
          <w:divBdr>
            <w:top w:val="none" w:sz="0" w:space="0" w:color="auto"/>
            <w:left w:val="none" w:sz="0" w:space="0" w:color="auto"/>
            <w:bottom w:val="none" w:sz="0" w:space="0" w:color="auto"/>
            <w:right w:val="none" w:sz="0" w:space="0" w:color="auto"/>
          </w:divBdr>
        </w:div>
        <w:div w:id="2121334837">
          <w:marLeft w:val="0"/>
          <w:marRight w:val="0"/>
          <w:marTop w:val="0"/>
          <w:marBottom w:val="0"/>
          <w:divBdr>
            <w:top w:val="none" w:sz="0" w:space="0" w:color="auto"/>
            <w:left w:val="none" w:sz="0" w:space="0" w:color="auto"/>
            <w:bottom w:val="none" w:sz="0" w:space="0" w:color="auto"/>
            <w:right w:val="none" w:sz="0" w:space="0" w:color="auto"/>
          </w:divBdr>
        </w:div>
        <w:div w:id="1820611873">
          <w:marLeft w:val="0"/>
          <w:marRight w:val="0"/>
          <w:marTop w:val="0"/>
          <w:marBottom w:val="0"/>
          <w:divBdr>
            <w:top w:val="none" w:sz="0" w:space="0" w:color="auto"/>
            <w:left w:val="none" w:sz="0" w:space="0" w:color="auto"/>
            <w:bottom w:val="none" w:sz="0" w:space="0" w:color="auto"/>
            <w:right w:val="none" w:sz="0" w:space="0" w:color="auto"/>
          </w:divBdr>
        </w:div>
        <w:div w:id="1735161476">
          <w:marLeft w:val="0"/>
          <w:marRight w:val="0"/>
          <w:marTop w:val="0"/>
          <w:marBottom w:val="0"/>
          <w:divBdr>
            <w:top w:val="none" w:sz="0" w:space="0" w:color="auto"/>
            <w:left w:val="none" w:sz="0" w:space="0" w:color="auto"/>
            <w:bottom w:val="none" w:sz="0" w:space="0" w:color="auto"/>
            <w:right w:val="none" w:sz="0" w:space="0" w:color="auto"/>
          </w:divBdr>
        </w:div>
        <w:div w:id="1582324680">
          <w:marLeft w:val="0"/>
          <w:marRight w:val="0"/>
          <w:marTop w:val="0"/>
          <w:marBottom w:val="0"/>
          <w:divBdr>
            <w:top w:val="none" w:sz="0" w:space="0" w:color="auto"/>
            <w:left w:val="none" w:sz="0" w:space="0" w:color="auto"/>
            <w:bottom w:val="none" w:sz="0" w:space="0" w:color="auto"/>
            <w:right w:val="none" w:sz="0" w:space="0" w:color="auto"/>
          </w:divBdr>
        </w:div>
        <w:div w:id="669452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bad6caa90634162dae2449e73b46c230">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d23326428b802cf118026e9b3c1889fd"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3FA9-87F1-4224-B945-21560CCAB935}">
  <ds:schemaRefs>
    <ds:schemaRef ds:uri="http://schemas.microsoft.com/office/infopath/2007/PartnerControls"/>
    <ds:schemaRef ds:uri="d0568f58-2cda-40af-aac7-846bdc20c07c"/>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d5de5f9f-57c4-4807-982a-068fb2e2120b"/>
  </ds:schemaRefs>
</ds:datastoreItem>
</file>

<file path=customXml/itemProps2.xml><?xml version="1.0" encoding="utf-8"?>
<ds:datastoreItem xmlns:ds="http://schemas.openxmlformats.org/officeDocument/2006/customXml" ds:itemID="{B7B43A9F-D09E-472B-912C-11D959E44CB7}">
  <ds:schemaRefs>
    <ds:schemaRef ds:uri="http://schemas.microsoft.com/sharepoint/v3/contenttype/forms"/>
  </ds:schemaRefs>
</ds:datastoreItem>
</file>

<file path=customXml/itemProps3.xml><?xml version="1.0" encoding="utf-8"?>
<ds:datastoreItem xmlns:ds="http://schemas.openxmlformats.org/officeDocument/2006/customXml" ds:itemID="{310A0FAD-E506-4259-91AA-3A0453AE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97002-449E-44B2-A77F-6EC3DF20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Boroughbridge Primary Headteacher</cp:lastModifiedBy>
  <cp:revision>2</cp:revision>
  <cp:lastPrinted>2023-03-22T17:02:00Z</cp:lastPrinted>
  <dcterms:created xsi:type="dcterms:W3CDTF">2024-08-18T13:04:00Z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Order">
    <vt:r8>232000</vt:r8>
  </property>
  <property fmtid="{D5CDD505-2E9C-101B-9397-08002B2CF9AE}" pid="14" name="_SourceUrl">
    <vt:lpwstr/>
  </property>
  <property fmtid="{D5CDD505-2E9C-101B-9397-08002B2CF9AE}" pid="15" name="_SharedFileIndex">
    <vt:lpwstr/>
  </property>
</Properties>
</file>